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F" w:rsidRPr="005B76D3" w:rsidRDefault="005B76D3" w:rsidP="005B7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Инвестиционный проект «Создание лесоперерабатывающего  комплекс</w:t>
      </w:r>
      <w:proofErr w:type="gramStart"/>
      <w:r w:rsidRPr="005B76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 ООО</w:t>
      </w:r>
      <w:proofErr w:type="gramEnd"/>
      <w:r w:rsidRPr="005B76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«ГК – </w:t>
      </w:r>
      <w:proofErr w:type="spellStart"/>
      <w:r w:rsidRPr="005B76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Форест</w:t>
      </w:r>
      <w:proofErr w:type="spellEnd"/>
      <w:r w:rsidRPr="005B76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5B76D3" w:rsidRDefault="005B76D3" w:rsidP="005B7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76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 реализации проекта:</w:t>
      </w:r>
    </w:p>
    <w:p w:rsidR="005B76D3" w:rsidRPr="005B76D3" w:rsidRDefault="005B76D3" w:rsidP="005B7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76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начало периода  - 1 октября 2016 года;</w:t>
      </w:r>
    </w:p>
    <w:p w:rsidR="005B76D3" w:rsidRPr="005B76D3" w:rsidRDefault="005B76D3" w:rsidP="005B7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76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окончание периода  - 31 декабря  2027 года.</w:t>
      </w:r>
    </w:p>
    <w:p w:rsidR="005B76D3" w:rsidRPr="005B76D3" w:rsidRDefault="005B76D3" w:rsidP="005B7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76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 стоимость проекта  - 509 022,30 тыс. руб.</w:t>
      </w:r>
    </w:p>
    <w:p w:rsidR="005B76D3" w:rsidRDefault="005B76D3" w:rsidP="005B76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76D3" w:rsidRDefault="005B76D3" w:rsidP="005B7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5B76D3">
        <w:rPr>
          <w:rFonts w:ascii="Times New Roman" w:hAnsi="Times New Roman" w:cs="Times New Roman"/>
          <w:b/>
          <w:sz w:val="28"/>
          <w:szCs w:val="28"/>
          <w:lang w:eastAsia="ru-RU"/>
        </w:rPr>
        <w:t>нвестиционный проект  «Инновационное развитие и комплексная техническо-технологическая модернизация молочного скотоводства ООО «</w:t>
      </w:r>
      <w:proofErr w:type="spellStart"/>
      <w:r w:rsidRPr="005B76D3">
        <w:rPr>
          <w:rFonts w:ascii="Times New Roman" w:hAnsi="Times New Roman" w:cs="Times New Roman"/>
          <w:b/>
          <w:sz w:val="28"/>
          <w:szCs w:val="28"/>
          <w:lang w:eastAsia="ru-RU"/>
        </w:rPr>
        <w:t>Ладыгино</w:t>
      </w:r>
      <w:proofErr w:type="spellEnd"/>
      <w:r w:rsidRPr="005B76D3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5B76D3" w:rsidRPr="005B76D3" w:rsidRDefault="005B76D3" w:rsidP="005B76D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76D3">
        <w:rPr>
          <w:rFonts w:ascii="Times New Roman" w:hAnsi="Times New Roman" w:cs="Times New Roman"/>
          <w:sz w:val="28"/>
          <w:szCs w:val="28"/>
          <w:lang w:eastAsia="ru-RU"/>
        </w:rPr>
        <w:t>В рамках рассматриваемого инвестиционного проекта предполагается осуществить  инвестиции на общую сумму 40 648,332тыс. руб., в том числе капитальные затраты 35 582,572 тыс. руб. и потребность в первоначальных оборотных средствах 5 065,76 тыс. руб.</w:t>
      </w:r>
      <w:r w:rsidRPr="005B7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D3" w:rsidRPr="005B76D3" w:rsidRDefault="005B76D3" w:rsidP="005B76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D3">
        <w:rPr>
          <w:rFonts w:ascii="Times New Roman" w:hAnsi="Times New Roman" w:cs="Times New Roman"/>
          <w:sz w:val="28"/>
          <w:szCs w:val="28"/>
          <w:lang w:eastAsia="ru-RU"/>
        </w:rPr>
        <w:t xml:space="preserve">Начало реализации проекта – февраль-март 2021 года. </w:t>
      </w:r>
    </w:p>
    <w:p w:rsidR="005B76D3" w:rsidRPr="005B76D3" w:rsidRDefault="005B76D3" w:rsidP="005B76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D3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Завершение инвестиционных вложений по проекту – 1 квартал 2022 года. </w:t>
      </w:r>
    </w:p>
    <w:p w:rsidR="005B76D3" w:rsidRDefault="005B76D3" w:rsidP="005B76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6D3">
        <w:rPr>
          <w:rFonts w:ascii="Times New Roman" w:hAnsi="Times New Roman" w:cs="Times New Roman"/>
          <w:sz w:val="28"/>
          <w:szCs w:val="28"/>
          <w:lang w:eastAsia="ru-RU"/>
        </w:rPr>
        <w:t>Расчетный период проекта - до 1 января 2027 года.</w:t>
      </w:r>
    </w:p>
    <w:p w:rsidR="005B76D3" w:rsidRDefault="005B76D3" w:rsidP="005B76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6D3" w:rsidRPr="005B76D3" w:rsidRDefault="005B76D3" w:rsidP="005B7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76D3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5B76D3">
        <w:rPr>
          <w:rFonts w:ascii="Times New Roman" w:hAnsi="Times New Roman" w:cs="Times New Roman"/>
          <w:b/>
          <w:sz w:val="28"/>
          <w:szCs w:val="28"/>
        </w:rPr>
        <w:t xml:space="preserve"> Инвестиционный проект «Строительство птицеводческого комплекса для выращивания ремонтного стада кур–несушек» акционерное общество «Галичское» по птицеводству</w:t>
      </w:r>
    </w:p>
    <w:p w:rsidR="005B76D3" w:rsidRDefault="005B76D3" w:rsidP="005B76D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освободившихся площадях основного производства  АО планирует создание цехов промышленного стада и соответственно увеличение производства куриного яйца до уровня 500-550 млн.шт. яйца.</w:t>
      </w:r>
    </w:p>
    <w:p w:rsidR="005B76D3" w:rsidRDefault="005B76D3" w:rsidP="005B76D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вложения финансовых ресурсов размером 900 млн. руб.</w:t>
      </w:r>
    </w:p>
    <w:p w:rsidR="005B76D3" w:rsidRPr="005B76D3" w:rsidRDefault="005B76D3" w:rsidP="005B76D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6D3" w:rsidRPr="005B76D3" w:rsidRDefault="005B76D3" w:rsidP="005B7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76D3" w:rsidRPr="005B76D3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202"/>
    <w:multiLevelType w:val="hybridMultilevel"/>
    <w:tmpl w:val="C3FE6150"/>
    <w:lvl w:ilvl="0" w:tplc="885C97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23DF"/>
    <w:multiLevelType w:val="hybridMultilevel"/>
    <w:tmpl w:val="8660B9E8"/>
    <w:lvl w:ilvl="0" w:tplc="9A6000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B76D3"/>
    <w:rsid w:val="002267B7"/>
    <w:rsid w:val="00287B83"/>
    <w:rsid w:val="002D1F22"/>
    <w:rsid w:val="003B30FF"/>
    <w:rsid w:val="00495905"/>
    <w:rsid w:val="005B76D3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2021-05-06T05:28:00Z</dcterms:created>
  <dcterms:modified xsi:type="dcterms:W3CDTF">2021-05-06T05:38:00Z</dcterms:modified>
</cp:coreProperties>
</file>