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4E" w:rsidRDefault="0020734E" w:rsidP="00276048">
      <w:pPr>
        <w:pStyle w:val="a3"/>
        <w:jc w:val="both"/>
        <w:rPr>
          <w:rStyle w:val="a5"/>
          <w:iCs/>
          <w:sz w:val="28"/>
          <w:szCs w:val="28"/>
        </w:rPr>
      </w:pPr>
      <w:proofErr w:type="spellStart"/>
      <w:r>
        <w:rPr>
          <w:rStyle w:val="a5"/>
          <w:iCs/>
          <w:sz w:val="28"/>
          <w:szCs w:val="28"/>
        </w:rPr>
        <w:t>Проактив</w:t>
      </w:r>
      <w:proofErr w:type="spellEnd"/>
      <w:r>
        <w:rPr>
          <w:rStyle w:val="a5"/>
          <w:iCs/>
          <w:sz w:val="28"/>
          <w:szCs w:val="28"/>
        </w:rPr>
        <w:t>: когда н</w:t>
      </w:r>
      <w:r w:rsidRPr="0020734E">
        <w:rPr>
          <w:rStyle w:val="a5"/>
          <w:iCs/>
          <w:sz w:val="28"/>
          <w:szCs w:val="28"/>
        </w:rPr>
        <w:t>е болит голова о</w:t>
      </w:r>
      <w:r>
        <w:rPr>
          <w:rStyle w:val="a5"/>
          <w:iCs/>
          <w:sz w:val="28"/>
          <w:szCs w:val="28"/>
        </w:rPr>
        <w:t xml:space="preserve"> получении </w:t>
      </w:r>
      <w:r w:rsidRPr="0020734E">
        <w:rPr>
          <w:rStyle w:val="a5"/>
          <w:iCs/>
          <w:sz w:val="28"/>
          <w:szCs w:val="28"/>
        </w:rPr>
        <w:t>материнского капитала</w:t>
      </w:r>
    </w:p>
    <w:p w:rsidR="0020734E" w:rsidRPr="0020734E" w:rsidRDefault="0020734E" w:rsidP="00276048">
      <w:pPr>
        <w:pStyle w:val="a3"/>
        <w:jc w:val="both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Сертификат на материнский (семейный) капитал без обращения в Пенсионный фонд за пять месяцев текущего года получили 1300 семей региона. </w:t>
      </w:r>
    </w:p>
    <w:p w:rsidR="0020734E" w:rsidRDefault="0020734E" w:rsidP="00276048">
      <w:pPr>
        <w:pStyle w:val="a3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Пока </w:t>
      </w:r>
      <w:r w:rsidRPr="0020734E">
        <w:rPr>
          <w:rStyle w:val="a5"/>
          <w:b w:val="0"/>
          <w:iCs/>
          <w:sz w:val="28"/>
          <w:szCs w:val="28"/>
        </w:rPr>
        <w:t xml:space="preserve">малыши только-только познают этот мир, их родители уже могут распоряжаться средствами материнского капитала, не тратя время на его оформление. С прошлого года сертификат выдается </w:t>
      </w:r>
      <w:r>
        <w:rPr>
          <w:rStyle w:val="a5"/>
          <w:b w:val="0"/>
          <w:iCs/>
          <w:sz w:val="28"/>
          <w:szCs w:val="28"/>
        </w:rPr>
        <w:t xml:space="preserve">семьям </w:t>
      </w:r>
      <w:proofErr w:type="spellStart"/>
      <w:r>
        <w:rPr>
          <w:rStyle w:val="a5"/>
          <w:b w:val="0"/>
          <w:iCs/>
          <w:sz w:val="28"/>
          <w:szCs w:val="28"/>
        </w:rPr>
        <w:t>проактивно</w:t>
      </w:r>
      <w:proofErr w:type="spellEnd"/>
      <w:r>
        <w:rPr>
          <w:rStyle w:val="a5"/>
          <w:b w:val="0"/>
          <w:iCs/>
          <w:sz w:val="28"/>
          <w:szCs w:val="28"/>
        </w:rPr>
        <w:t xml:space="preserve"> </w:t>
      </w:r>
      <w:r w:rsidRPr="0020734E">
        <w:rPr>
          <w:rStyle w:val="a5"/>
          <w:b w:val="0"/>
          <w:iCs/>
          <w:sz w:val="28"/>
          <w:szCs w:val="28"/>
        </w:rPr>
        <w:t xml:space="preserve">– без подачи заявлений – на </w:t>
      </w:r>
      <w:r>
        <w:rPr>
          <w:rStyle w:val="a5"/>
          <w:b w:val="0"/>
          <w:iCs/>
          <w:sz w:val="28"/>
          <w:szCs w:val="28"/>
        </w:rPr>
        <w:t>основании сведений</w:t>
      </w:r>
      <w:r w:rsidRPr="0020734E">
        <w:rPr>
          <w:rStyle w:val="a5"/>
          <w:b w:val="0"/>
          <w:iCs/>
          <w:sz w:val="28"/>
          <w:szCs w:val="28"/>
        </w:rPr>
        <w:t>, которые п</w:t>
      </w:r>
      <w:r>
        <w:rPr>
          <w:rStyle w:val="a5"/>
          <w:b w:val="0"/>
          <w:iCs/>
          <w:sz w:val="28"/>
          <w:szCs w:val="28"/>
        </w:rPr>
        <w:t xml:space="preserve">оступают в ПФР из реестра ЗАГС после регистрации новорожденного. </w:t>
      </w:r>
    </w:p>
    <w:p w:rsidR="0020734E" w:rsidRPr="0020734E" w:rsidRDefault="0020734E" w:rsidP="0020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об оформлении сертификата на материнский капитал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</w:t>
      </w:r>
      <w:r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мамы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сайте Пенсионного фонда или</w:t>
      </w:r>
      <w:r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портале </w:t>
      </w:r>
      <w:proofErr w:type="spellStart"/>
      <w:r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0734E">
        <w:rPr>
          <w:rFonts w:ascii="Times New Roman" w:hAnsi="Times New Roman" w:cs="Times New Roman"/>
          <w:sz w:val="28"/>
          <w:szCs w:val="28"/>
        </w:rPr>
        <w:t>А его</w:t>
      </w:r>
      <w:r w:rsidRPr="0020734E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20734E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20734E">
        <w:rPr>
          <w:rFonts w:ascii="Times New Roman" w:hAnsi="Times New Roman" w:cs="Times New Roman"/>
          <w:sz w:val="28"/>
          <w:szCs w:val="28"/>
        </w:rPr>
        <w:t xml:space="preserve">может направить, </w:t>
      </w:r>
      <w:r w:rsidRPr="0020734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0734E">
        <w:rPr>
          <w:rFonts w:ascii="Times New Roman" w:hAnsi="Times New Roman" w:cs="Times New Roman"/>
          <w:sz w:val="28"/>
          <w:szCs w:val="28"/>
        </w:rPr>
        <w:t xml:space="preserve">на первоначальный взнос при оформлении ипотеки или погасить </w:t>
      </w:r>
      <w:r w:rsidRPr="0020734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734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20734E">
        <w:rPr>
          <w:rFonts w:ascii="Times New Roman" w:hAnsi="Times New Roman" w:cs="Times New Roman"/>
          <w:sz w:val="28"/>
          <w:szCs w:val="28"/>
        </w:rPr>
        <w:t>кредита.</w:t>
      </w:r>
    </w:p>
    <w:p w:rsidR="0020734E" w:rsidRPr="0020734E" w:rsidRDefault="0020734E" w:rsidP="0020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34E">
        <w:rPr>
          <w:rFonts w:ascii="Times New Roman" w:hAnsi="Times New Roman" w:cs="Times New Roman"/>
          <w:sz w:val="28"/>
          <w:szCs w:val="28"/>
        </w:rPr>
        <w:t xml:space="preserve">С начала этого года материнский капитал «автоматом» </w:t>
      </w:r>
      <w:r>
        <w:rPr>
          <w:rFonts w:ascii="Times New Roman" w:hAnsi="Times New Roman" w:cs="Times New Roman"/>
          <w:sz w:val="28"/>
          <w:szCs w:val="28"/>
        </w:rPr>
        <w:t>получили 1300</w:t>
      </w:r>
      <w:r w:rsidRPr="0020734E">
        <w:rPr>
          <w:rFonts w:ascii="Times New Roman" w:hAnsi="Times New Roman" w:cs="Times New Roman"/>
          <w:sz w:val="28"/>
          <w:szCs w:val="28"/>
        </w:rPr>
        <w:t xml:space="preserve"> костромских семей.</w:t>
      </w:r>
      <w:r>
        <w:rPr>
          <w:rFonts w:ascii="Times New Roman" w:hAnsi="Times New Roman" w:cs="Times New Roman"/>
          <w:sz w:val="28"/>
          <w:szCs w:val="28"/>
        </w:rPr>
        <w:t xml:space="preserve"> Почти половина из них – это семьи с первенцами. А девять мам – при рождении двойняшек. </w:t>
      </w:r>
    </w:p>
    <w:p w:rsidR="0020734E" w:rsidRPr="0020734E" w:rsidRDefault="0020734E" w:rsidP="0020734E">
      <w:pPr>
        <w:pStyle w:val="a3"/>
        <w:jc w:val="both"/>
        <w:rPr>
          <w:i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Важно отметить, что </w:t>
      </w:r>
      <w:r w:rsidRPr="0020734E">
        <w:rPr>
          <w:rStyle w:val="a4"/>
          <w:i w:val="0"/>
          <w:sz w:val="28"/>
          <w:szCs w:val="28"/>
        </w:rPr>
        <w:t>д</w:t>
      </w:r>
      <w:r w:rsidRPr="0020734E">
        <w:rPr>
          <w:rStyle w:val="a4"/>
          <w:i w:val="0"/>
          <w:sz w:val="28"/>
          <w:szCs w:val="28"/>
        </w:rPr>
        <w:t>ля семей с  усыновленными детьми сохраняется прежний – заявительный – порядок оформления сертификата, поскольку сведения об  усыновлении могут представить только сами родители.</w:t>
      </w:r>
    </w:p>
    <w:p w:rsidR="0020734E" w:rsidRPr="0020734E" w:rsidRDefault="0020734E" w:rsidP="00276048">
      <w:pPr>
        <w:pStyle w:val="a3"/>
        <w:jc w:val="both"/>
        <w:rPr>
          <w:rStyle w:val="a5"/>
          <w:iCs/>
          <w:sz w:val="28"/>
          <w:szCs w:val="28"/>
        </w:rPr>
      </w:pPr>
      <w:r w:rsidRPr="0020734E">
        <w:rPr>
          <w:rStyle w:val="a5"/>
          <w:iCs/>
          <w:sz w:val="28"/>
          <w:szCs w:val="28"/>
        </w:rPr>
        <w:t xml:space="preserve">Для справки: </w:t>
      </w:r>
    </w:p>
    <w:p w:rsidR="0020734E" w:rsidRPr="000550A9" w:rsidRDefault="0020734E" w:rsidP="0020734E">
      <w:pPr>
        <w:jc w:val="both"/>
        <w:rPr>
          <w:rFonts w:ascii="Times New Roman" w:hAnsi="Times New Roman" w:cs="Times New Roman"/>
          <w:sz w:val="28"/>
          <w:szCs w:val="28"/>
        </w:rPr>
      </w:pPr>
      <w:r w:rsidRPr="000550A9">
        <w:rPr>
          <w:rFonts w:ascii="Times New Roman" w:hAnsi="Times New Roman" w:cs="Times New Roman"/>
          <w:sz w:val="28"/>
          <w:szCs w:val="28"/>
        </w:rPr>
        <w:t>Материнский капитал на первого ребенка в 2021 году составляет 483 881 рубль 83 копейки. Размер повышенного материнского капитала, который дается, если оба ребенка появились с 2020 года, - 639 431 рубль 83 копейки. Для родителей, которые сначала получили капитал на первого ребенка, а затем родили или усыновили еще одного, прибавка к материнскому капиталу выросла до 155 550 рублей.</w:t>
      </w:r>
    </w:p>
    <w:p w:rsidR="0020734E" w:rsidRDefault="0020734E" w:rsidP="00207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4E" w:rsidRDefault="0020734E" w:rsidP="0020734E">
      <w:pPr>
        <w:rPr>
          <w:rFonts w:ascii="Times New Roman" w:hAnsi="Times New Roman" w:cs="Times New Roman"/>
          <w:i/>
          <w:sz w:val="28"/>
          <w:szCs w:val="28"/>
        </w:rPr>
      </w:pPr>
      <w:r w:rsidRPr="000550A9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p w:rsidR="000C5C39" w:rsidRDefault="000C5C39" w:rsidP="0020734E">
      <w:pPr>
        <w:rPr>
          <w:rFonts w:ascii="Times New Roman" w:hAnsi="Times New Roman" w:cs="Times New Roman"/>
          <w:i/>
          <w:sz w:val="28"/>
          <w:szCs w:val="28"/>
        </w:rPr>
      </w:pPr>
    </w:p>
    <w:p w:rsidR="000C5C39" w:rsidRPr="000C5C39" w:rsidRDefault="000C5C39" w:rsidP="0020734E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Тематика: </w:t>
      </w:r>
      <w:r w:rsidRPr="000C5C39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проактив</w:t>
      </w:r>
      <w:proofErr w:type="spellEnd"/>
      <w:r w:rsidRPr="000C5C39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госуслугиПФР</w:t>
      </w:r>
      <w:proofErr w:type="spellEnd"/>
      <w:r w:rsidRPr="000C5C39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личныйкабинет</w:t>
      </w:r>
      <w:proofErr w:type="spellEnd"/>
      <w:r w:rsidRPr="000C5C39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МСКразмер</w:t>
      </w:r>
      <w:proofErr w:type="spellEnd"/>
      <w:r w:rsidRPr="000C5C39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МСКраспоряжение</w:t>
      </w:r>
      <w:proofErr w:type="spellEnd"/>
      <w:r w:rsidRPr="000C5C3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20734E" w:rsidRDefault="0020734E" w:rsidP="00276048">
      <w:pPr>
        <w:pStyle w:val="a3"/>
        <w:jc w:val="both"/>
        <w:rPr>
          <w:rStyle w:val="a5"/>
          <w:i/>
          <w:iCs/>
        </w:rPr>
      </w:pPr>
    </w:p>
    <w:p w:rsidR="0020734E" w:rsidRDefault="0020734E"/>
    <w:sectPr w:rsidR="0020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8"/>
    <w:rsid w:val="000C5C39"/>
    <w:rsid w:val="001220E9"/>
    <w:rsid w:val="0020734E"/>
    <w:rsid w:val="00276048"/>
    <w:rsid w:val="002C47E7"/>
    <w:rsid w:val="00632F20"/>
    <w:rsid w:val="00E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048"/>
    <w:rPr>
      <w:i/>
      <w:iCs/>
    </w:rPr>
  </w:style>
  <w:style w:type="character" w:styleId="a5">
    <w:name w:val="Strong"/>
    <w:basedOn w:val="a0"/>
    <w:uiPriority w:val="22"/>
    <w:qFormat/>
    <w:rsid w:val="00276048"/>
    <w:rPr>
      <w:b/>
      <w:bCs/>
    </w:rPr>
  </w:style>
  <w:style w:type="character" w:styleId="a6">
    <w:name w:val="Hyperlink"/>
    <w:basedOn w:val="a0"/>
    <w:uiPriority w:val="99"/>
    <w:semiHidden/>
    <w:unhideWhenUsed/>
    <w:rsid w:val="00207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048"/>
    <w:rPr>
      <w:i/>
      <w:iCs/>
    </w:rPr>
  </w:style>
  <w:style w:type="character" w:styleId="a5">
    <w:name w:val="Strong"/>
    <w:basedOn w:val="a0"/>
    <w:uiPriority w:val="22"/>
    <w:qFormat/>
    <w:rsid w:val="00276048"/>
    <w:rPr>
      <w:b/>
      <w:bCs/>
    </w:rPr>
  </w:style>
  <w:style w:type="character" w:styleId="a6">
    <w:name w:val="Hyperlink"/>
    <w:basedOn w:val="a0"/>
    <w:uiPriority w:val="99"/>
    <w:semiHidden/>
    <w:unhideWhenUsed/>
    <w:rsid w:val="0020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Родикова Юлия Викторовна</dc:creator>
  <cp:lastModifiedBy>Родикова Юлия Викторовна</cp:lastModifiedBy>
  <cp:revision>2</cp:revision>
  <cp:lastPrinted>2021-06-02T12:24:00Z</cp:lastPrinted>
  <dcterms:created xsi:type="dcterms:W3CDTF">2021-06-02T05:46:00Z</dcterms:created>
  <dcterms:modified xsi:type="dcterms:W3CDTF">2021-06-02T13:04:00Z</dcterms:modified>
</cp:coreProperties>
</file>