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50" w:rsidRPr="006D5A02" w:rsidRDefault="00236550" w:rsidP="00236550">
      <w:pPr>
        <w:shd w:val="clear" w:color="auto" w:fill="FFFFFF"/>
        <w:spacing w:after="316" w:line="240" w:lineRule="auto"/>
        <w:outlineLvl w:val="0"/>
        <w:rPr>
          <w:rFonts w:ascii="Helvetica" w:eastAsia="Times New Roman" w:hAnsi="Helvetica" w:cs="Helvetica"/>
          <w:b/>
          <w:bCs/>
          <w:color w:val="FF0000"/>
          <w:kern w:val="36"/>
          <w:sz w:val="57"/>
          <w:szCs w:val="57"/>
        </w:rPr>
      </w:pPr>
      <w:r w:rsidRPr="006D5A02">
        <w:rPr>
          <w:rFonts w:ascii="Helvetica" w:eastAsia="Times New Roman" w:hAnsi="Helvetica" w:cs="Helvetica"/>
          <w:b/>
          <w:bCs/>
          <w:color w:val="FF0000"/>
          <w:kern w:val="36"/>
          <w:sz w:val="57"/>
          <w:szCs w:val="57"/>
        </w:rPr>
        <w:t>Осторожно: АЧС</w:t>
      </w:r>
    </w:p>
    <w:p w:rsidR="00236550" w:rsidRPr="006D5A02" w:rsidRDefault="00236550" w:rsidP="00236550">
      <w:pPr>
        <w:shd w:val="clear" w:color="auto" w:fill="FFFFFF"/>
        <w:spacing w:after="0" w:line="240" w:lineRule="auto"/>
        <w:rPr>
          <w:rFonts w:ascii="Helvetica" w:eastAsia="Times New Roman" w:hAnsi="Helvetica" w:cs="Helvetica"/>
          <w:color w:val="FF0000"/>
        </w:rPr>
      </w:pPr>
    </w:p>
    <w:p w:rsidR="00236550" w:rsidRPr="006D5A02" w:rsidRDefault="00236550" w:rsidP="00236550">
      <w:pPr>
        <w:shd w:val="clear" w:color="auto" w:fill="FFFFFF"/>
        <w:spacing w:after="0" w:line="240" w:lineRule="auto"/>
        <w:rPr>
          <w:rFonts w:ascii="Helvetica" w:eastAsia="Times New Roman" w:hAnsi="Helvetica" w:cs="Helvetica"/>
          <w:color w:val="FF0000"/>
        </w:rPr>
      </w:pPr>
      <w:r w:rsidRPr="006D5A02">
        <w:rPr>
          <w:color w:val="FF0000"/>
          <w:sz w:val="24"/>
          <w:szCs w:val="24"/>
        </w:rPr>
        <w:t xml:space="preserve">Обострилась эпизоотическая ситуация по африканской чуме, 13 июля и 16 июля 2021г вирус африканской чумы выявлен на территории двух личных подсобных хозяйствах  Буйского района. Постановлением губернатора Костромской области   установлены ограничительные мероприятия (карантин), утвержден план комплексных мероприятий по ликвидации  особо опасного заболевания и недопущения его распространения  из эпизоотических очагов. В настоящее время специалистами государственной ветеринарной службы проводится комплекс необходимых ветеринарно-санитарных мероприятий по ликвидации африканской чумы свиней и недопущения ее распространения с территории личных подсобных </w:t>
      </w:r>
      <w:r w:rsidRPr="006D5A02">
        <w:rPr>
          <w:color w:val="FF0000"/>
        </w:rPr>
        <w:t>хозяйств.</w:t>
      </w:r>
      <w:r w:rsidRPr="006D5A02">
        <w:rPr>
          <w:rFonts w:ascii="Verdana" w:hAnsi="Verdana"/>
          <w:color w:val="FF0000"/>
        </w:rPr>
        <w:t xml:space="preserve"> Эффективных сре</w:t>
      </w:r>
      <w:proofErr w:type="gramStart"/>
      <w:r w:rsidRPr="006D5A02">
        <w:rPr>
          <w:rFonts w:ascii="Verdana" w:hAnsi="Verdana"/>
          <w:color w:val="FF0000"/>
        </w:rPr>
        <w:t>дств пр</w:t>
      </w:r>
      <w:proofErr w:type="gramEnd"/>
      <w:r w:rsidRPr="006D5A02">
        <w:rPr>
          <w:rFonts w:ascii="Verdana" w:hAnsi="Verdana"/>
          <w:color w:val="FF0000"/>
        </w:rPr>
        <w:t>офилактики африканской чумы свиней до настоящего времени не разработано, лечение запрещено. В случае выявления очага  инфекции проводится убой всего поголовья свиней бескровным методом  с последующим сжиганием трупов, а также ликвидация всех свиней в радиусе 20 км от границ эпизоотического очага  угрожаемой зоны.</w:t>
      </w:r>
      <w:r w:rsidRPr="006D5A02">
        <w:rPr>
          <w:color w:val="FF0000"/>
        </w:rPr>
        <w:t xml:space="preserve">  </w:t>
      </w:r>
    </w:p>
    <w:p w:rsidR="00236550" w:rsidRPr="006D5A02" w:rsidRDefault="00236550" w:rsidP="00236550">
      <w:pPr>
        <w:shd w:val="clear" w:color="auto" w:fill="FFFFFF"/>
        <w:spacing w:after="0" w:line="240" w:lineRule="auto"/>
        <w:rPr>
          <w:rFonts w:ascii="Helvetica" w:eastAsia="Times New Roman" w:hAnsi="Helvetica" w:cs="Helvetica"/>
          <w:color w:val="FF0000"/>
          <w:sz w:val="24"/>
          <w:szCs w:val="24"/>
        </w:rPr>
      </w:pPr>
      <w:r w:rsidRPr="006D5A02">
        <w:rPr>
          <w:rFonts w:ascii="Helvetica" w:eastAsia="Times New Roman" w:hAnsi="Helvetica" w:cs="Helvetica"/>
          <w:color w:val="FF0000"/>
          <w:sz w:val="24"/>
          <w:szCs w:val="24"/>
        </w:rPr>
        <w:t> Как показывает практика, именно личные подсобные хозяйства, имеющие низкий уровень биологической защиты и не работающие в режиме закрытого типа, занимающиеся укрывательством свинопоголовья, самолечением, нарушающие правила сбора и утилизации би</w:t>
      </w:r>
      <w:r>
        <w:rPr>
          <w:rFonts w:ascii="Helvetica" w:eastAsia="Times New Roman" w:hAnsi="Helvetica" w:cs="Helvetica"/>
          <w:color w:val="FF0000"/>
          <w:sz w:val="24"/>
          <w:szCs w:val="24"/>
        </w:rPr>
        <w:t xml:space="preserve">ологических отходов </w:t>
      </w:r>
      <w:r w:rsidRPr="006D5A02">
        <w:rPr>
          <w:rFonts w:ascii="Helvetica" w:eastAsia="Times New Roman" w:hAnsi="Helvetica" w:cs="Helvetica"/>
          <w:color w:val="FF0000"/>
          <w:sz w:val="24"/>
          <w:szCs w:val="24"/>
        </w:rPr>
        <w:t xml:space="preserve"> являются главным источником возникновения АЧС. Около 60 процентов всех регистрируемых вспышек приходится на частный сектор. </w:t>
      </w:r>
    </w:p>
    <w:p w:rsidR="00236550" w:rsidRPr="006D5A02" w:rsidRDefault="00236550" w:rsidP="00236550">
      <w:pPr>
        <w:shd w:val="clear" w:color="auto" w:fill="FFFFFF"/>
        <w:spacing w:after="0" w:line="240" w:lineRule="auto"/>
        <w:rPr>
          <w:rFonts w:ascii="Helvetica" w:eastAsia="Times New Roman" w:hAnsi="Helvetica" w:cs="Helvetica"/>
          <w:color w:val="FF0000"/>
          <w:sz w:val="24"/>
          <w:szCs w:val="24"/>
        </w:rPr>
      </w:pPr>
      <w:r w:rsidRPr="006D5A02">
        <w:rPr>
          <w:rFonts w:ascii="Helvetica" w:eastAsia="Times New Roman" w:hAnsi="Helvetica" w:cs="Helvetica"/>
          <w:color w:val="FF0000"/>
          <w:sz w:val="24"/>
          <w:szCs w:val="24"/>
        </w:rPr>
        <w:t xml:space="preserve">Владельцы свиней должны в полной мере осознавать и с максимальной ответственностью подходить к вопросу предупреждения АЧС. В случае возникновения заболевания прямые убытки потерпят сами владельцы хозяйств, которые лишатся всего свинопоголовья. </w:t>
      </w:r>
    </w:p>
    <w:p w:rsidR="00236550" w:rsidRPr="003679C5" w:rsidRDefault="00236550" w:rsidP="00236550">
      <w:pPr>
        <w:shd w:val="clear" w:color="auto" w:fill="FFFFFF"/>
        <w:spacing w:after="158" w:line="316" w:lineRule="atLeast"/>
        <w:rPr>
          <w:rFonts w:ascii="Helvetica" w:eastAsia="Times New Roman" w:hAnsi="Helvetica" w:cs="Helvetica"/>
          <w:color w:val="333333"/>
        </w:rPr>
      </w:pPr>
      <w:r w:rsidRPr="00777DE8">
        <w:rPr>
          <w:rFonts w:ascii="Helvetica" w:eastAsia="Times New Roman" w:hAnsi="Helvetica" w:cs="Helvetica"/>
          <w:color w:val="333333"/>
        </w:rPr>
        <w:t xml:space="preserve"> </w:t>
      </w:r>
      <w:r w:rsidRPr="00777DE8">
        <w:rPr>
          <w:rFonts w:ascii="Helvetica" w:eastAsia="Times New Roman" w:hAnsi="Helvetica" w:cs="Helvetica"/>
          <w:color w:val="FF0000"/>
        </w:rPr>
        <w:t xml:space="preserve">Характерные признаки болезни у животных – высокая температура тела (до 42 градусов), </w:t>
      </w:r>
      <w:r>
        <w:rPr>
          <w:rFonts w:ascii="Helvetica" w:eastAsia="Times New Roman" w:hAnsi="Helvetica" w:cs="Helvetica"/>
          <w:color w:val="FF0000"/>
        </w:rPr>
        <w:t xml:space="preserve"> отсутствие аппетита, появление одышки, кашля, понос с примесью крови, кровянистые истечения из носа, судороги и паралич</w:t>
      </w:r>
      <w:r w:rsidRPr="00777DE8">
        <w:rPr>
          <w:rFonts w:ascii="Helvetica" w:eastAsia="Times New Roman" w:hAnsi="Helvetica" w:cs="Helvetica"/>
          <w:color w:val="FF0000"/>
        </w:rPr>
        <w:t xml:space="preserve"> конечностей. На внутренней поверхности бедер, на животе, шее, у основания ушей, на пятачке и хвосте возникают красно-фиолетовые пятна. При надавливании они не бледнеют.</w:t>
      </w:r>
      <w:r w:rsidRPr="00777DE8">
        <w:rPr>
          <w:rFonts w:ascii="Helvetica" w:hAnsi="Helvetica" w:cs="Helvetica"/>
          <w:color w:val="FF0000"/>
        </w:rPr>
        <w:t xml:space="preserve"> </w:t>
      </w:r>
      <w:r>
        <w:rPr>
          <w:rFonts w:ascii="Helvetica" w:hAnsi="Helvetica" w:cs="Helvetica"/>
          <w:color w:val="FF0000"/>
        </w:rPr>
        <w:t xml:space="preserve">  Супоросные больные</w:t>
      </w:r>
      <w:r w:rsidRPr="00777DE8">
        <w:rPr>
          <w:rFonts w:ascii="Helvetica" w:hAnsi="Helvetica" w:cs="Helvetica"/>
          <w:color w:val="FF0000"/>
        </w:rPr>
        <w:t xml:space="preserve"> свиноматки абортируются</w:t>
      </w:r>
      <w:r w:rsidRPr="00551EEA">
        <w:rPr>
          <w:rFonts w:ascii="Helvetica" w:hAnsi="Helvetica" w:cs="Helvetica"/>
          <w:color w:val="333333"/>
        </w:rPr>
        <w:t>.</w:t>
      </w:r>
      <w:r w:rsidRPr="008860D1">
        <w:rPr>
          <w:rFonts w:ascii="Verdana" w:hAnsi="Verdana"/>
          <w:color w:val="000000" w:themeColor="text1"/>
        </w:rPr>
        <w:t xml:space="preserve"> </w:t>
      </w:r>
    </w:p>
    <w:p w:rsidR="00236550" w:rsidRPr="006D5A02" w:rsidRDefault="00236550" w:rsidP="00236550">
      <w:pPr>
        <w:shd w:val="clear" w:color="auto" w:fill="FFFFFF"/>
        <w:spacing w:after="0" w:line="240" w:lineRule="auto"/>
        <w:rPr>
          <w:rFonts w:ascii="Helvetica" w:eastAsia="Times New Roman" w:hAnsi="Helvetica" w:cs="Helvetica"/>
          <w:color w:val="FF0000"/>
          <w:sz w:val="24"/>
          <w:szCs w:val="24"/>
        </w:rPr>
      </w:pPr>
    </w:p>
    <w:p w:rsidR="00236550" w:rsidRDefault="00236550" w:rsidP="00236550">
      <w:pPr>
        <w:shd w:val="clear" w:color="auto" w:fill="FFFFFF"/>
        <w:spacing w:after="411" w:line="411" w:lineRule="atLeast"/>
        <w:rPr>
          <w:rFonts w:ascii="Verdana" w:eastAsia="Times New Roman" w:hAnsi="Verdana" w:cs="Arial"/>
          <w:b/>
          <w:color w:val="FF0000"/>
          <w:sz w:val="24"/>
          <w:szCs w:val="24"/>
        </w:rPr>
      </w:pPr>
      <w:r w:rsidRPr="006D5A02">
        <w:rPr>
          <w:rFonts w:ascii="Helvetica" w:eastAsia="Times New Roman" w:hAnsi="Helvetica" w:cs="Helvetica"/>
          <w:b/>
          <w:color w:val="FF0000"/>
          <w:sz w:val="24"/>
          <w:szCs w:val="24"/>
        </w:rPr>
        <w:t xml:space="preserve">Владельцам личных подсобных хозяйств, в которых имеется свинопоголовье, необходимо соблюдать ряд правил, выполнение которых позволит сохранить здоровье животных.                                                                                                                                        </w:t>
      </w:r>
      <w:r>
        <w:rPr>
          <w:rFonts w:ascii="Arial" w:eastAsia="Times New Roman" w:hAnsi="Arial" w:cs="Arial"/>
          <w:b/>
          <w:color w:val="FF0000"/>
          <w:sz w:val="24"/>
          <w:szCs w:val="24"/>
        </w:rPr>
        <w:t>1.Не приобретать живых свиней</w:t>
      </w:r>
      <w:r w:rsidRPr="006D5A02">
        <w:rPr>
          <w:rFonts w:ascii="Arial" w:eastAsia="Times New Roman" w:hAnsi="Arial" w:cs="Arial"/>
          <w:b/>
          <w:color w:val="FF0000"/>
          <w:sz w:val="24"/>
          <w:szCs w:val="24"/>
        </w:rPr>
        <w:t xml:space="preserve"> и корма в местах несанкционированной торговли без ветеринарных сопроводительных документов, подтверждающих благополучие места их вывоза и здоровье  животных.</w:t>
      </w:r>
      <w:r w:rsidRPr="006D5A02">
        <w:rPr>
          <w:rFonts w:ascii="Helvetica" w:eastAsia="Times New Roman" w:hAnsi="Helvetica" w:cs="Helvetica"/>
          <w:b/>
          <w:color w:val="FF0000"/>
          <w:sz w:val="24"/>
          <w:szCs w:val="24"/>
        </w:rPr>
        <w:br/>
        <w:t xml:space="preserve">2. Содержать животных в закрытых помещениях, не допускать свободного выгула свиней на территории населенных пунктов, особенно в лесной зоне.                         </w:t>
      </w:r>
      <w:r w:rsidRPr="006D5A02">
        <w:rPr>
          <w:rFonts w:ascii="Arial" w:eastAsia="Times New Roman" w:hAnsi="Arial" w:cs="Arial"/>
          <w:b/>
          <w:color w:val="FF0000"/>
          <w:sz w:val="24"/>
          <w:szCs w:val="24"/>
        </w:rPr>
        <w:t xml:space="preserve"> 3.Обрабатывать свиней и помещения для их содержания от кровососущих насекомых (клещей, вшей, блох), постоянно вести борьбу с грызунами.</w:t>
      </w:r>
      <w:r w:rsidRPr="006D5A02">
        <w:rPr>
          <w:rFonts w:ascii="Helvetica" w:eastAsia="Times New Roman" w:hAnsi="Helvetica" w:cs="Helvetica"/>
          <w:b/>
          <w:color w:val="FF0000"/>
          <w:sz w:val="24"/>
          <w:szCs w:val="24"/>
        </w:rPr>
        <w:br/>
      </w:r>
      <w:r w:rsidRPr="006D5A02">
        <w:rPr>
          <w:rFonts w:ascii="Helvetica" w:eastAsia="Times New Roman" w:hAnsi="Helvetica" w:cs="Helvetica"/>
          <w:b/>
          <w:color w:val="FF0000"/>
          <w:sz w:val="24"/>
          <w:szCs w:val="24"/>
        </w:rPr>
        <w:lastRenderedPageBreak/>
        <w:t>4. Для кормления и ухода за свиньями иметь отдельную одежду и обувь.</w:t>
      </w:r>
      <w:r w:rsidRPr="006D5A02">
        <w:rPr>
          <w:rFonts w:ascii="Helvetica" w:eastAsia="Times New Roman" w:hAnsi="Helvetica" w:cs="Helvetica"/>
          <w:b/>
          <w:color w:val="FF0000"/>
          <w:sz w:val="24"/>
          <w:szCs w:val="24"/>
        </w:rPr>
        <w:br/>
        <w:t>5.</w:t>
      </w:r>
      <w:r w:rsidRPr="006D5A02">
        <w:rPr>
          <w:rFonts w:ascii="Verdana" w:hAnsi="Verdana"/>
          <w:b/>
          <w:color w:val="FF0000"/>
          <w:sz w:val="24"/>
          <w:szCs w:val="24"/>
        </w:rPr>
        <w:t xml:space="preserve"> Предоставлять поголовье свиней для проводимых ветслужбой вакцинаций (против классической чумы свиней);</w:t>
      </w:r>
      <w:r w:rsidRPr="006D5A02">
        <w:rPr>
          <w:rFonts w:ascii="Helvetica" w:eastAsia="Times New Roman" w:hAnsi="Helvetica" w:cs="Helvetica"/>
          <w:b/>
          <w:color w:val="FF0000"/>
          <w:sz w:val="24"/>
          <w:szCs w:val="24"/>
        </w:rPr>
        <w:br/>
        <w:t xml:space="preserve">6. Не выбрасывать трупы животных, отходы от их содержания  на свалки и обочины дорог.                                                                                                                                                   7. Не допускать контакт свиней с другими животными и посторонними людьми.                </w:t>
      </w:r>
      <w:r w:rsidRPr="006D5A02">
        <w:rPr>
          <w:rFonts w:ascii="Verdana" w:hAnsi="Verdana"/>
          <w:b/>
          <w:color w:val="FF0000"/>
          <w:sz w:val="24"/>
          <w:szCs w:val="24"/>
        </w:rPr>
        <w:t xml:space="preserve">                                                                                    8.Не использовать  корма животного происхождения,  особенно боенские отходы в рационах свиней.                                                                                9. Исключить кормление свиней пищевыми отходами без тепловой обработки (проварка не менее</w:t>
      </w:r>
      <w:proofErr w:type="gramStart"/>
      <w:r w:rsidRPr="006D5A02">
        <w:rPr>
          <w:rFonts w:ascii="Verdana" w:hAnsi="Verdana"/>
          <w:b/>
          <w:color w:val="FF0000"/>
          <w:sz w:val="24"/>
          <w:szCs w:val="24"/>
        </w:rPr>
        <w:t>2</w:t>
      </w:r>
      <w:proofErr w:type="gramEnd"/>
      <w:r w:rsidRPr="006D5A02">
        <w:rPr>
          <w:rFonts w:ascii="Verdana" w:hAnsi="Verdana"/>
          <w:b/>
          <w:color w:val="FF0000"/>
          <w:sz w:val="24"/>
          <w:szCs w:val="24"/>
        </w:rPr>
        <w:t xml:space="preserve"> часов).</w:t>
      </w:r>
      <w:r w:rsidRPr="006D5A02">
        <w:rPr>
          <w:rFonts w:ascii="Verdana" w:eastAsia="Times New Roman" w:hAnsi="Verdana" w:cs="Arial"/>
          <w:b/>
          <w:color w:val="FF0000"/>
          <w:sz w:val="24"/>
          <w:szCs w:val="24"/>
        </w:rPr>
        <w:t xml:space="preserve">                                                                     Помните! Только строгое выполнение указанных рекомендаций позволит избежать заноса АЧС на ваши подворья.  </w:t>
      </w:r>
      <w:r>
        <w:rPr>
          <w:rFonts w:ascii="Verdana" w:eastAsia="Times New Roman" w:hAnsi="Verdana" w:cs="Arial"/>
          <w:b/>
          <w:color w:val="FF0000"/>
          <w:sz w:val="24"/>
          <w:szCs w:val="24"/>
        </w:rPr>
        <w:t xml:space="preserve">                         </w:t>
      </w:r>
      <w:r w:rsidRPr="00777DE8">
        <w:rPr>
          <w:rFonts w:ascii="Verdana" w:hAnsi="Verdana"/>
          <w:color w:val="FF0000"/>
        </w:rPr>
        <w:t>Обо всех  случаях заболевания и внезапного падежа свиней  сообщать в государственные ветеринарные учреждения по зонам обслуживания. До  их прибытия изолировать больных и подозрительных по заболеванию АЧС свиней в том же помещении, в котором они находились</w:t>
      </w:r>
    </w:p>
    <w:p w:rsidR="00236550" w:rsidRPr="006D5A02" w:rsidRDefault="00236550" w:rsidP="00236550">
      <w:pPr>
        <w:shd w:val="clear" w:color="auto" w:fill="FFFFFF"/>
        <w:spacing w:after="411" w:line="411" w:lineRule="atLeast"/>
        <w:rPr>
          <w:rFonts w:ascii="Helvetica" w:hAnsi="Helvetica" w:cs="Helvetica"/>
          <w:b/>
          <w:color w:val="FF0000"/>
          <w:sz w:val="24"/>
          <w:szCs w:val="24"/>
        </w:rPr>
      </w:pPr>
      <w:r w:rsidRPr="006D5A02">
        <w:rPr>
          <w:rFonts w:ascii="Helvetica" w:hAnsi="Helvetica" w:cs="Helvetica"/>
          <w:b/>
          <w:color w:val="FF0000"/>
          <w:sz w:val="24"/>
          <w:szCs w:val="24"/>
        </w:rPr>
        <w:t>По всем вопросам обращаться</w:t>
      </w:r>
      <w:r w:rsidRPr="006D5A02">
        <w:rPr>
          <w:rFonts w:ascii="Verdana" w:hAnsi="Verdana"/>
          <w:b/>
          <w:color w:val="FF0000"/>
          <w:sz w:val="24"/>
          <w:szCs w:val="24"/>
        </w:rPr>
        <w:t xml:space="preserve"> в</w:t>
      </w:r>
      <w:r w:rsidRPr="006D5A02">
        <w:rPr>
          <w:rFonts w:ascii="Helvetica" w:hAnsi="Helvetica" w:cs="Helvetica"/>
          <w:b/>
          <w:color w:val="FF0000"/>
          <w:sz w:val="24"/>
          <w:szCs w:val="24"/>
        </w:rPr>
        <w:t xml:space="preserve"> ОГБУ «Галичская районная станция по борьбе с болезнями животных»</w:t>
      </w:r>
      <w:r w:rsidRPr="006D5A02">
        <w:rPr>
          <w:rFonts w:ascii="Verdana" w:hAnsi="Verdana"/>
          <w:b/>
          <w:color w:val="FF0000"/>
          <w:sz w:val="24"/>
          <w:szCs w:val="24"/>
        </w:rPr>
        <w:t xml:space="preserve"> </w:t>
      </w:r>
      <w:r w:rsidRPr="006D5A02">
        <w:rPr>
          <w:rFonts w:ascii="Helvetica" w:hAnsi="Helvetica" w:cs="Helvetica"/>
          <w:b/>
          <w:color w:val="FF0000"/>
          <w:sz w:val="24"/>
          <w:szCs w:val="24"/>
        </w:rPr>
        <w:t xml:space="preserve">   тел. 2-10-06, 2-18-69.</w:t>
      </w:r>
    </w:p>
    <w:p w:rsidR="00350FDE" w:rsidRDefault="00236550" w:rsidP="00236550"/>
    <w:p w:rsidR="00236550" w:rsidRDefault="00236550" w:rsidP="00236550"/>
    <w:p w:rsidR="00236550" w:rsidRPr="00B423EA" w:rsidRDefault="00236550" w:rsidP="00236550">
      <w:pPr>
        <w:ind w:left="-567"/>
        <w:jc w:val="center"/>
        <w:rPr>
          <w:b/>
        </w:rPr>
      </w:pPr>
      <w:r w:rsidRPr="00B423EA">
        <w:rPr>
          <w:b/>
        </w:rPr>
        <w:t xml:space="preserve">Оспа овец </w:t>
      </w:r>
    </w:p>
    <w:p w:rsidR="00236550" w:rsidRPr="00B423EA" w:rsidRDefault="00236550" w:rsidP="00236550">
      <w:pPr>
        <w:ind w:left="-567"/>
        <w:jc w:val="center"/>
        <w:rPr>
          <w:b/>
        </w:rPr>
      </w:pPr>
      <w:r w:rsidRPr="00B423EA">
        <w:rPr>
          <w:color w:val="FF0000"/>
        </w:rPr>
        <w:t>По результатам лабораторного исследования биологического материала от овец,  содержащихся на территории   двух личных подсобных хозяйствах  Нерехтского  района, выявлен геном вируса оспы овец. В настоящее время специалистами государственной ветеринарной службы проводится комплекс  мероприятий в соответствии с приказом Минсельхоза РФ от 23.01.2018г №24 «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236550" w:rsidRPr="00B423EA" w:rsidRDefault="00236550" w:rsidP="00236550">
      <w:pPr>
        <w:ind w:left="-567" w:firstLine="283"/>
        <w:jc w:val="both"/>
      </w:pPr>
      <w:r w:rsidRPr="00B423EA">
        <w:rPr>
          <w:b/>
        </w:rPr>
        <w:t xml:space="preserve">Оспа овец и коз  </w:t>
      </w:r>
      <w:r w:rsidRPr="00B423EA">
        <w:t>- высоко контагиозная вирусная, особо опасная болезнь, характеризующаяся лихорадкой и образованием в эпителии кожи и слизистых оболочек папулезно-пустулезных поражений.</w:t>
      </w:r>
    </w:p>
    <w:p w:rsidR="00236550" w:rsidRPr="00B423EA" w:rsidRDefault="00236550" w:rsidP="00236550">
      <w:pPr>
        <w:ind w:left="-567" w:firstLine="283"/>
        <w:jc w:val="both"/>
      </w:pPr>
      <w:r w:rsidRPr="00B423EA">
        <w:t>Болеют овцы и козы всех возрастов и пород. В естественных условиях  чаще заражаются при контакте здоровых животных с больными. Больные животные рассеивают вирус во внешней среде с подсыхающими и отторгающимися оспенными корками. Вирус, выделяемый со слизью из носа, может передаваться здоровым овцам  аэрогенным путем, но не исключен и алиментарный путь заражения.</w:t>
      </w:r>
    </w:p>
    <w:p w:rsidR="00236550" w:rsidRPr="00B423EA" w:rsidRDefault="00236550" w:rsidP="00236550">
      <w:pPr>
        <w:ind w:left="-567" w:firstLine="283"/>
        <w:jc w:val="both"/>
      </w:pPr>
      <w:r w:rsidRPr="00B423EA">
        <w:lastRenderedPageBreak/>
        <w:t>Проявление болезни начинается с опухания век и появления серозно-слизистого и серозно-гнойного истечения из глаз и носа. Дыхание затруднено и сопровождается сопящим шумом. Оспенную сыпь чаще обнаруживают на голове, губах, вокруг глаз, на внутренней поверхности передних и задних конечностей, на мошонке и крайней плоти у самцов, а так же на коже вымени у самок.</w:t>
      </w:r>
    </w:p>
    <w:p w:rsidR="00236550" w:rsidRPr="00B423EA" w:rsidRDefault="00236550" w:rsidP="00236550">
      <w:pPr>
        <w:ind w:left="-567" w:firstLine="283"/>
        <w:jc w:val="both"/>
      </w:pPr>
      <w:r w:rsidRPr="00B423EA">
        <w:t xml:space="preserve">Специфических средств лечения больных оспой овец и коз  </w:t>
      </w:r>
      <w:r w:rsidRPr="00B423EA">
        <w:rPr>
          <w:b/>
          <w:i/>
        </w:rPr>
        <w:t>не разработано</w:t>
      </w:r>
      <w:r w:rsidRPr="00B423EA">
        <w:rPr>
          <w:i/>
        </w:rPr>
        <w:t>.</w:t>
      </w:r>
      <w:r w:rsidRPr="00B423EA">
        <w:t xml:space="preserve"> В качестве специфической профилактики применяют вакцины против оспы овец.</w:t>
      </w:r>
    </w:p>
    <w:p w:rsidR="00236550" w:rsidRPr="00B423EA" w:rsidRDefault="00236550" w:rsidP="00236550">
      <w:pPr>
        <w:ind w:left="-567" w:firstLine="283"/>
        <w:jc w:val="both"/>
      </w:pPr>
      <w:r w:rsidRPr="00B423EA">
        <w:t xml:space="preserve">При возникновении оспы овец на хозяйство накладывают </w:t>
      </w:r>
      <w:r w:rsidRPr="00B423EA">
        <w:rPr>
          <w:b/>
          <w:i/>
        </w:rPr>
        <w:t>карантин</w:t>
      </w:r>
      <w:r w:rsidRPr="00B423EA">
        <w:rPr>
          <w:b/>
        </w:rPr>
        <w:t>.</w:t>
      </w:r>
      <w:r w:rsidRPr="00B423EA">
        <w:t xml:space="preserve"> Трупы овец, павших при наличии клинических признаков, </w:t>
      </w:r>
      <w:r w:rsidRPr="00B423EA">
        <w:rPr>
          <w:b/>
          <w:i/>
        </w:rPr>
        <w:t>сжигают</w:t>
      </w:r>
      <w:r w:rsidRPr="00B423EA">
        <w:t xml:space="preserve">. Всех клинически здоровых овец прививают против оспы. </w:t>
      </w:r>
    </w:p>
    <w:p w:rsidR="00236550" w:rsidRPr="00B423EA" w:rsidRDefault="00236550" w:rsidP="00236550">
      <w:pPr>
        <w:shd w:val="clear" w:color="auto" w:fill="FFFFFF"/>
        <w:spacing w:after="411" w:line="411" w:lineRule="atLeast"/>
        <w:rPr>
          <w:rFonts w:ascii="Arial" w:eastAsia="Times New Roman" w:hAnsi="Arial" w:cs="Arial"/>
          <w:b/>
          <w:color w:val="FF0000"/>
        </w:rPr>
      </w:pPr>
      <w:r w:rsidRPr="00B423EA">
        <w:rPr>
          <w:rFonts w:ascii="Helvetica" w:eastAsia="Times New Roman" w:hAnsi="Helvetica" w:cs="Helvetica"/>
          <w:b/>
          <w:color w:val="FF0000"/>
        </w:rPr>
        <w:t xml:space="preserve">Владельцам личных подсобных хозяйств, в которых имеются овцы, козы необходимо соблюдать ряд правил, выполнение которых позволит сохранить здоровье животных.                                                                                                                                        </w:t>
      </w:r>
      <w:r w:rsidRPr="00B423EA">
        <w:rPr>
          <w:rFonts w:ascii="Arial" w:eastAsia="Times New Roman" w:hAnsi="Arial" w:cs="Arial"/>
          <w:b/>
          <w:color w:val="FF0000"/>
        </w:rPr>
        <w:t xml:space="preserve">1.Не приобретать овец, коз и корма в местах несанкционированной торговли без ветеринарных сопроводительных документов, подтверждающих благополучие места их вывоза и здоровье  животных.                      </w:t>
      </w:r>
      <w:r w:rsidRPr="00B423EA">
        <w:rPr>
          <w:rFonts w:ascii="Helvetica" w:eastAsia="Times New Roman" w:hAnsi="Helvetica" w:cs="Helvetica"/>
          <w:b/>
          <w:color w:val="FF0000"/>
        </w:rPr>
        <w:br/>
        <w:t>2. Для кормления и ухода  иметь отдельную одежду и обувь.</w:t>
      </w:r>
      <w:r w:rsidRPr="00B423EA">
        <w:rPr>
          <w:rFonts w:ascii="Helvetica" w:eastAsia="Times New Roman" w:hAnsi="Helvetica" w:cs="Helvetica"/>
          <w:b/>
          <w:color w:val="FF0000"/>
        </w:rPr>
        <w:br/>
        <w:t>3. Не выбрасывать трупы животных</w:t>
      </w:r>
      <w:r>
        <w:rPr>
          <w:rFonts w:ascii="Helvetica" w:eastAsia="Times New Roman" w:hAnsi="Helvetica" w:cs="Helvetica"/>
          <w:b/>
          <w:color w:val="FF0000"/>
        </w:rPr>
        <w:t>.</w:t>
      </w:r>
      <w:r w:rsidRPr="00B423EA">
        <w:rPr>
          <w:rFonts w:ascii="Helvetica" w:eastAsia="Times New Roman" w:hAnsi="Helvetica" w:cs="Helvetica"/>
          <w:b/>
          <w:color w:val="FF0000"/>
        </w:rPr>
        <w:t xml:space="preserve">                                                                                                                                                   4. Не допускать контакта  с другими животными и посторонними людьми.                </w:t>
      </w:r>
      <w:r w:rsidRPr="00B423EA">
        <w:rPr>
          <w:rFonts w:ascii="Verdana" w:hAnsi="Verdana"/>
          <w:b/>
          <w:color w:val="FF0000"/>
        </w:rPr>
        <w:t xml:space="preserve">                                                                                                                                                                  </w:t>
      </w:r>
      <w:r w:rsidRPr="00B423EA">
        <w:rPr>
          <w:rFonts w:ascii="Verdana" w:eastAsia="Times New Roman" w:hAnsi="Verdana" w:cs="Arial"/>
          <w:b/>
          <w:color w:val="FF0000"/>
        </w:rPr>
        <w:t xml:space="preserve">                           </w:t>
      </w:r>
      <w:r w:rsidRPr="00B423EA">
        <w:rPr>
          <w:rFonts w:ascii="Verdana" w:hAnsi="Verdana"/>
          <w:color w:val="FF0000"/>
        </w:rPr>
        <w:t>Обо всех  случаях заболевания и внезапного падежа   сообщать в государственные ветеринарные учреждения по зонам обслуживания. До  их прибытия изолировать больных и подозрительных по заболеванию овец в том же помещении, в котором они находились.</w:t>
      </w:r>
    </w:p>
    <w:p w:rsidR="00236550" w:rsidRPr="00B423EA" w:rsidRDefault="00236550" w:rsidP="00236550">
      <w:pPr>
        <w:ind w:left="-567" w:firstLine="283"/>
        <w:jc w:val="both"/>
      </w:pPr>
      <w:r w:rsidRPr="00B423EA">
        <w:rPr>
          <w:rFonts w:ascii="Helvetica" w:hAnsi="Helvetica" w:cs="Helvetica"/>
          <w:b/>
          <w:color w:val="FF0000"/>
        </w:rPr>
        <w:t>По всем вопросам обращаться</w:t>
      </w:r>
      <w:r w:rsidRPr="00B423EA">
        <w:rPr>
          <w:rFonts w:ascii="Verdana" w:hAnsi="Verdana"/>
          <w:b/>
          <w:color w:val="FF0000"/>
        </w:rPr>
        <w:t xml:space="preserve"> в</w:t>
      </w:r>
      <w:r w:rsidRPr="00B423EA">
        <w:rPr>
          <w:rFonts w:ascii="Helvetica" w:hAnsi="Helvetica" w:cs="Helvetica"/>
          <w:b/>
          <w:color w:val="FF0000"/>
        </w:rPr>
        <w:t xml:space="preserve"> ОГБУ «Галичская районная станция по борьбе с болезнями животных»</w:t>
      </w:r>
      <w:r w:rsidRPr="00B423EA">
        <w:rPr>
          <w:rFonts w:ascii="Verdana" w:hAnsi="Verdana"/>
          <w:b/>
          <w:color w:val="FF0000"/>
        </w:rPr>
        <w:t xml:space="preserve"> </w:t>
      </w:r>
      <w:r w:rsidRPr="00B423EA">
        <w:rPr>
          <w:rFonts w:ascii="Helvetica" w:hAnsi="Helvetica" w:cs="Helvetica"/>
          <w:b/>
          <w:color w:val="FF0000"/>
        </w:rPr>
        <w:t xml:space="preserve">   тел. 2-10-06, 2-18-69</w:t>
      </w:r>
    </w:p>
    <w:p w:rsidR="00236550" w:rsidRDefault="00236550" w:rsidP="00236550"/>
    <w:sectPr w:rsidR="00236550" w:rsidSect="00B52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6550"/>
    <w:rsid w:val="00236550"/>
    <w:rsid w:val="00796E8C"/>
    <w:rsid w:val="007E127D"/>
    <w:rsid w:val="00B52432"/>
    <w:rsid w:val="00B6567C"/>
    <w:rsid w:val="00E812CA"/>
    <w:rsid w:val="00FA2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6413</Characters>
  <Application>Microsoft Office Word</Application>
  <DocSecurity>0</DocSecurity>
  <Lines>53</Lines>
  <Paragraphs>15</Paragraphs>
  <ScaleCrop>false</ScaleCrop>
  <Company>Reanimator Extreme Edition</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2021-07-19T10:08:00Z</dcterms:created>
  <dcterms:modified xsi:type="dcterms:W3CDTF">2021-07-19T10:09:00Z</dcterms:modified>
</cp:coreProperties>
</file>