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EA" w:rsidRPr="009D0BEA" w:rsidRDefault="009D0BEA" w:rsidP="009D0BE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9D0BEA">
        <w:rPr>
          <w:rStyle w:val="a4"/>
          <w:color w:val="000000"/>
          <w:sz w:val="28"/>
          <w:szCs w:val="28"/>
        </w:rPr>
        <w:t>ВЫБОРЫ 2021</w:t>
      </w:r>
    </w:p>
    <w:p w:rsidR="009D0BEA" w:rsidRPr="009D0BEA" w:rsidRDefault="009D0BEA" w:rsidP="009D0BE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D0BEA">
        <w:rPr>
          <w:color w:val="000000"/>
          <w:sz w:val="28"/>
          <w:szCs w:val="28"/>
        </w:rPr>
        <w:t xml:space="preserve">Территориальная избирательная комиссия Галичского </w:t>
      </w:r>
      <w:r>
        <w:rPr>
          <w:color w:val="000000"/>
          <w:sz w:val="28"/>
          <w:szCs w:val="28"/>
        </w:rPr>
        <w:t xml:space="preserve">района </w:t>
      </w:r>
      <w:r w:rsidRPr="009D0BEA">
        <w:rPr>
          <w:color w:val="000000"/>
          <w:sz w:val="28"/>
          <w:szCs w:val="28"/>
        </w:rPr>
        <w:t>Костромской области, исполняющая по</w:t>
      </w:r>
      <w:r>
        <w:rPr>
          <w:color w:val="000000"/>
          <w:sz w:val="28"/>
          <w:szCs w:val="28"/>
        </w:rPr>
        <w:t xml:space="preserve">лномочия избирательных комиссий </w:t>
      </w:r>
      <w:r w:rsidRPr="009D0BEA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пальных образований Берёзовское, Лопаревское  сельские поселения</w:t>
      </w:r>
      <w:r w:rsidRPr="009D0BEA">
        <w:rPr>
          <w:color w:val="000000"/>
          <w:sz w:val="28"/>
          <w:szCs w:val="28"/>
        </w:rPr>
        <w:t xml:space="preserve"> Галичского муниципального района Костромской области, сообщает, что решениями представительных органов Берёзовского, Лопаревского сельских  поселений </w:t>
      </w:r>
      <w:r>
        <w:rPr>
          <w:color w:val="000000"/>
          <w:sz w:val="28"/>
          <w:szCs w:val="28"/>
        </w:rPr>
        <w:t xml:space="preserve"> </w:t>
      </w:r>
      <w:r w:rsidRPr="009D0BEA">
        <w:rPr>
          <w:color w:val="000000"/>
          <w:sz w:val="28"/>
          <w:szCs w:val="28"/>
        </w:rPr>
        <w:t>на 19 сентября 2021 года назначены выборы в органы местного самоуправления указанных поселений.</w:t>
      </w:r>
    </w:p>
    <w:p w:rsidR="009D0BEA" w:rsidRPr="009D0BEA" w:rsidRDefault="009D0BEA" w:rsidP="009D0BEA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D0BEA">
        <w:rPr>
          <w:color w:val="000000"/>
          <w:sz w:val="28"/>
          <w:szCs w:val="28"/>
        </w:rPr>
        <w:t xml:space="preserve">Документы о назначении избирательных кампаний опубликованы в общественно-политической газете "Галичские известия" от 30 июня 2021 года № </w:t>
      </w:r>
      <w:r w:rsidRPr="009D0BEA">
        <w:rPr>
          <w:rFonts w:cs="Arial"/>
          <w:sz w:val="28"/>
          <w:szCs w:val="28"/>
        </w:rPr>
        <w:t>50 (13517).</w:t>
      </w:r>
    </w:p>
    <w:p w:rsidR="00BD556E" w:rsidRDefault="00BD556E"/>
    <w:sectPr w:rsidR="00BD556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D0BEA"/>
    <w:rsid w:val="00114107"/>
    <w:rsid w:val="008A54ED"/>
    <w:rsid w:val="009D0BEA"/>
    <w:rsid w:val="00BD556E"/>
    <w:rsid w:val="00EB40F8"/>
    <w:rsid w:val="00F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7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D0BE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D0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2021-07-21T12:48:00Z</dcterms:created>
  <dcterms:modified xsi:type="dcterms:W3CDTF">2021-07-21T12:55:00Z</dcterms:modified>
</cp:coreProperties>
</file>