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0B" w:rsidRDefault="00284BD0" w:rsidP="00E96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18.3pt;margin-top:-16.2pt;width:185.25pt;height:41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" filled="f" stroked="f" strokeweight=".5pt">
            <v:textbox>
              <w:txbxContent>
                <w:p w:rsidR="00DB6AA6" w:rsidRPr="00DB6AA6" w:rsidRDefault="00DB6AA6" w:rsidP="00DB6AA6">
                  <w:pPr>
                    <w:ind w:right="18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E96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45866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989" cy="146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90B" w:rsidRDefault="00E9690B" w:rsidP="00E96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90B" w:rsidRPr="00E9690B" w:rsidRDefault="00460762" w:rsidP="00BD27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 России с</w:t>
      </w:r>
      <w:r w:rsidR="00BD2794">
        <w:rPr>
          <w:rFonts w:ascii="Times New Roman" w:hAnsi="Times New Roman" w:cs="Times New Roman"/>
          <w:sz w:val="28"/>
          <w:szCs w:val="28"/>
        </w:rPr>
        <w:t>е</w:t>
      </w:r>
      <w:r w:rsidR="00BD2794" w:rsidRPr="00E9690B">
        <w:rPr>
          <w:rFonts w:ascii="Times New Roman" w:hAnsi="Times New Roman" w:cs="Times New Roman"/>
          <w:sz w:val="28"/>
          <w:szCs w:val="28"/>
        </w:rPr>
        <w:t xml:space="preserve">льскохозяйственная </w:t>
      </w:r>
      <w:proofErr w:type="spellStart"/>
      <w:r w:rsidR="00BD2794" w:rsidRPr="00E9690B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="00BD2794" w:rsidRPr="00BD2794">
        <w:rPr>
          <w:rFonts w:ascii="Times New Roman" w:hAnsi="Times New Roman" w:cs="Times New Roman"/>
          <w:sz w:val="28"/>
          <w:szCs w:val="28"/>
        </w:rPr>
        <w:t xml:space="preserve"> </w:t>
      </w:r>
      <w:r w:rsidR="00BD2794" w:rsidRPr="00E9690B">
        <w:rPr>
          <w:rFonts w:ascii="Times New Roman" w:hAnsi="Times New Roman" w:cs="Times New Roman"/>
          <w:sz w:val="28"/>
          <w:szCs w:val="28"/>
        </w:rPr>
        <w:t>пройдет</w:t>
      </w:r>
      <w:r w:rsidR="00BD2794">
        <w:rPr>
          <w:rFonts w:ascii="Times New Roman" w:hAnsi="Times New Roman" w:cs="Times New Roman"/>
          <w:sz w:val="28"/>
          <w:szCs w:val="28"/>
        </w:rPr>
        <w:t xml:space="preserve"> </w:t>
      </w:r>
      <w:r w:rsidR="00E9690B" w:rsidRPr="00E9690B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BD2794">
        <w:rPr>
          <w:rFonts w:ascii="Times New Roman" w:hAnsi="Times New Roman" w:cs="Times New Roman"/>
          <w:b/>
          <w:sz w:val="28"/>
          <w:szCs w:val="28"/>
        </w:rPr>
        <w:t xml:space="preserve">с 1 по 30 августа </w:t>
      </w:r>
      <w:r w:rsidR="00E9690B" w:rsidRPr="0018078A">
        <w:rPr>
          <w:rFonts w:ascii="Times New Roman" w:hAnsi="Times New Roman" w:cs="Times New Roman"/>
          <w:b/>
          <w:sz w:val="28"/>
          <w:szCs w:val="28"/>
        </w:rPr>
        <w:t>2021 года</w:t>
      </w:r>
      <w:r w:rsidR="00BD2794">
        <w:rPr>
          <w:rFonts w:ascii="Times New Roman" w:hAnsi="Times New Roman" w:cs="Times New Roman"/>
          <w:b/>
          <w:sz w:val="28"/>
          <w:szCs w:val="28"/>
        </w:rPr>
        <w:t>.</w:t>
      </w:r>
      <w:r w:rsidR="00E9690B" w:rsidRPr="00180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90B" w:rsidRPr="00E9690B" w:rsidRDefault="00E9690B" w:rsidP="00E96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0B">
        <w:rPr>
          <w:rFonts w:ascii="Times New Roman" w:hAnsi="Times New Roman" w:cs="Times New Roman"/>
          <w:sz w:val="28"/>
          <w:szCs w:val="28"/>
        </w:rPr>
        <w:t>Цель сельскохозяйственной микропереписи</w:t>
      </w:r>
      <w:r w:rsidR="0003613F">
        <w:rPr>
          <w:rFonts w:ascii="Times New Roman" w:hAnsi="Times New Roman" w:cs="Times New Roman"/>
          <w:sz w:val="28"/>
          <w:szCs w:val="28"/>
        </w:rPr>
        <w:t xml:space="preserve"> -</w:t>
      </w:r>
      <w:r w:rsidRPr="00E9690B">
        <w:rPr>
          <w:rFonts w:ascii="Times New Roman" w:hAnsi="Times New Roman" w:cs="Times New Roman"/>
          <w:sz w:val="28"/>
          <w:szCs w:val="28"/>
        </w:rPr>
        <w:t xml:space="preserve"> формирование официальной статистической информации о произошедших структурных изменениях </w:t>
      </w:r>
      <w:r w:rsidR="0003613F">
        <w:rPr>
          <w:rFonts w:ascii="Times New Roman" w:hAnsi="Times New Roman" w:cs="Times New Roman"/>
          <w:sz w:val="28"/>
          <w:szCs w:val="28"/>
        </w:rPr>
        <w:br/>
      </w:r>
      <w:r w:rsidRPr="00E9690B">
        <w:rPr>
          <w:rFonts w:ascii="Times New Roman" w:hAnsi="Times New Roman" w:cs="Times New Roman"/>
          <w:sz w:val="28"/>
          <w:szCs w:val="28"/>
        </w:rPr>
        <w:t>в сельском хозяйстве</w:t>
      </w:r>
      <w:r w:rsidR="00BD2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F8B" w:rsidRDefault="00E9690B" w:rsidP="0003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0B">
        <w:rPr>
          <w:rFonts w:ascii="Times New Roman" w:hAnsi="Times New Roman" w:cs="Times New Roman"/>
          <w:sz w:val="28"/>
          <w:szCs w:val="28"/>
        </w:rPr>
        <w:t xml:space="preserve">Особенностью сельскохозяйственной микропереписи 2021 года станет применение современных технологий при сборе сведений от респондентов. </w:t>
      </w:r>
      <w:r w:rsidR="00E32F8B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предприниматели, занимающиеся сельскохозяйственной деятельностью, кроме заполнения бумажного варианта переписного листа, смогут предоставить сведения в электронном виде через специализированных операторов связи или систему </w:t>
      </w:r>
      <w:r w:rsidR="00E32F8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32F8B">
        <w:rPr>
          <w:rFonts w:ascii="Times New Roman" w:hAnsi="Times New Roman" w:cs="Times New Roman"/>
          <w:sz w:val="28"/>
          <w:szCs w:val="28"/>
        </w:rPr>
        <w:t>-сбора официального сайта Росстата.</w:t>
      </w:r>
    </w:p>
    <w:p w:rsidR="0003613F" w:rsidRDefault="0035078B" w:rsidP="0003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личных подсобных хозяйств населения и некоммерческих объединений граждан будет осуществляться переписчиками с использованием планшетных компьютеров, что позволит ускорить процесс сбора и обработки информации.</w:t>
      </w:r>
      <w:r w:rsidR="0003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13F" w:rsidRPr="0003613F" w:rsidRDefault="0003613F" w:rsidP="000361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3F">
        <w:rPr>
          <w:rFonts w:ascii="Times New Roman" w:hAnsi="Times New Roman" w:cs="Times New Roman"/>
          <w:sz w:val="28"/>
          <w:szCs w:val="28"/>
        </w:rPr>
        <w:t>Содержащиеся в переписных листах сведения об объектах микропереписи являются информацией ограниченного доступа, не подлежат разглашению (распространению) и будут использоваться в целях формирования сводных статистических данных.</w:t>
      </w:r>
    </w:p>
    <w:p w:rsidR="0003613F" w:rsidRDefault="0003613F" w:rsidP="002B52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и быстрого сбора информации обучено 350 специалистов.</w:t>
      </w:r>
    </w:p>
    <w:p w:rsidR="002B52C5" w:rsidRPr="002B52C5" w:rsidRDefault="002B52C5" w:rsidP="002B52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32F8B" w:rsidRDefault="0035078B" w:rsidP="00E96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Костромской области предстоит переписать:</w:t>
      </w:r>
    </w:p>
    <w:p w:rsidR="0035078B" w:rsidRDefault="00B4167E" w:rsidP="00B4167E">
      <w:pPr>
        <w:pStyle w:val="a5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252 </w:t>
      </w:r>
      <w:r w:rsidRPr="00B4167E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67E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B4167E" w:rsidRDefault="00B4167E" w:rsidP="00B4167E">
      <w:pPr>
        <w:pStyle w:val="a5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167E">
        <w:rPr>
          <w:rFonts w:ascii="Times New Roman" w:hAnsi="Times New Roman" w:cs="Times New Roman"/>
          <w:sz w:val="28"/>
          <w:szCs w:val="28"/>
        </w:rPr>
        <w:t xml:space="preserve">224 </w:t>
      </w:r>
      <w:proofErr w:type="gramStart"/>
      <w:r w:rsidR="0003613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03613F">
        <w:rPr>
          <w:rFonts w:ascii="Times New Roman" w:hAnsi="Times New Roman" w:cs="Times New Roman"/>
          <w:sz w:val="28"/>
          <w:szCs w:val="28"/>
        </w:rPr>
        <w:t>Ф)Х</w:t>
      </w:r>
      <w:r w:rsidRPr="00B4167E">
        <w:rPr>
          <w:rFonts w:ascii="Times New Roman" w:hAnsi="Times New Roman" w:cs="Times New Roman"/>
          <w:sz w:val="28"/>
          <w:szCs w:val="28"/>
        </w:rPr>
        <w:t xml:space="preserve"> и </w:t>
      </w:r>
      <w:r w:rsidR="0003613F">
        <w:rPr>
          <w:rFonts w:ascii="Times New Roman" w:hAnsi="Times New Roman" w:cs="Times New Roman"/>
          <w:sz w:val="28"/>
          <w:szCs w:val="28"/>
        </w:rPr>
        <w:t>ИП</w:t>
      </w:r>
      <w:r w:rsidRPr="00B4167E">
        <w:rPr>
          <w:rFonts w:ascii="Times New Roman" w:hAnsi="Times New Roman" w:cs="Times New Roman"/>
          <w:sz w:val="28"/>
          <w:szCs w:val="28"/>
        </w:rPr>
        <w:t>;</w:t>
      </w:r>
    </w:p>
    <w:p w:rsidR="00B4167E" w:rsidRDefault="00B4167E" w:rsidP="00B4167E">
      <w:pPr>
        <w:pStyle w:val="a5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167E">
        <w:rPr>
          <w:rFonts w:ascii="Times New Roman" w:hAnsi="Times New Roman" w:cs="Times New Roman"/>
          <w:sz w:val="28"/>
          <w:szCs w:val="28"/>
        </w:rPr>
        <w:t>405 некоммерческих объединений граждан</w:t>
      </w:r>
      <w:r w:rsidRPr="00B416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167E" w:rsidRPr="00B4167E" w:rsidRDefault="00B4167E" w:rsidP="00B4167E">
      <w:pPr>
        <w:pStyle w:val="a5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167E">
        <w:rPr>
          <w:rFonts w:ascii="Times New Roman" w:hAnsi="Times New Roman" w:cs="Times New Roman"/>
          <w:sz w:val="28"/>
          <w:szCs w:val="28"/>
        </w:rPr>
        <w:t>117</w:t>
      </w:r>
      <w:r w:rsidR="004E15E0">
        <w:rPr>
          <w:rFonts w:ascii="Times New Roman" w:hAnsi="Times New Roman" w:cs="Times New Roman"/>
          <w:sz w:val="28"/>
          <w:szCs w:val="28"/>
        </w:rPr>
        <w:t>,</w:t>
      </w:r>
      <w:r w:rsidRPr="00B4167E">
        <w:rPr>
          <w:rFonts w:ascii="Times New Roman" w:hAnsi="Times New Roman" w:cs="Times New Roman"/>
          <w:sz w:val="28"/>
          <w:szCs w:val="28"/>
        </w:rPr>
        <w:t>8</w:t>
      </w:r>
      <w:r w:rsidR="004E15E0">
        <w:rPr>
          <w:rFonts w:ascii="Times New Roman" w:hAnsi="Times New Roman" w:cs="Times New Roman"/>
          <w:sz w:val="28"/>
          <w:szCs w:val="28"/>
        </w:rPr>
        <w:t xml:space="preserve"> тыс.</w:t>
      </w:r>
      <w:r w:rsidR="0003613F">
        <w:rPr>
          <w:rFonts w:ascii="Times New Roman" w:hAnsi="Times New Roman" w:cs="Times New Roman"/>
          <w:sz w:val="28"/>
          <w:szCs w:val="28"/>
        </w:rPr>
        <w:t xml:space="preserve"> </w:t>
      </w:r>
      <w:r w:rsidRPr="00B4167E">
        <w:rPr>
          <w:rFonts w:ascii="Times New Roman" w:hAnsi="Times New Roman" w:cs="Times New Roman"/>
          <w:sz w:val="28"/>
          <w:szCs w:val="28"/>
        </w:rPr>
        <w:t xml:space="preserve">личных подсобных хозяйств населения сельской местности </w:t>
      </w:r>
      <w:r w:rsidR="0003613F">
        <w:rPr>
          <w:rFonts w:ascii="Times New Roman" w:hAnsi="Times New Roman" w:cs="Times New Roman"/>
          <w:sz w:val="28"/>
          <w:szCs w:val="28"/>
        </w:rPr>
        <w:br/>
      </w:r>
      <w:r w:rsidRPr="00B4167E">
        <w:rPr>
          <w:rFonts w:ascii="Times New Roman" w:hAnsi="Times New Roman" w:cs="Times New Roman"/>
          <w:sz w:val="28"/>
          <w:szCs w:val="28"/>
        </w:rPr>
        <w:t>(за исключением населенных пунктов с численностью менее 10 человек).</w:t>
      </w:r>
    </w:p>
    <w:p w:rsidR="0018078A" w:rsidRPr="002B52C5" w:rsidRDefault="0018078A" w:rsidP="00E9690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690B" w:rsidRPr="00E9690B" w:rsidRDefault="0003613F" w:rsidP="00DB6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13F">
        <w:rPr>
          <w:rFonts w:ascii="Times New Roman" w:hAnsi="Times New Roman" w:cs="Times New Roman"/>
          <w:sz w:val="28"/>
          <w:szCs w:val="28"/>
        </w:rPr>
        <w:t xml:space="preserve">Собранные в ходе переписи обобщенные сведения станут важным фактором формирования аграрной политики государства в целом, а также базой для принятия конкретных решений в области развития сельского хозяйства на региональном и муниципальном уровнях. </w:t>
      </w:r>
      <w:proofErr w:type="gramEnd"/>
    </w:p>
    <w:sectPr w:rsidR="00E9690B" w:rsidRPr="00E9690B" w:rsidSect="0003613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78AD"/>
    <w:multiLevelType w:val="hybridMultilevel"/>
    <w:tmpl w:val="99A837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CD"/>
    <w:rsid w:val="0003613F"/>
    <w:rsid w:val="00127C85"/>
    <w:rsid w:val="0018078A"/>
    <w:rsid w:val="00284BD0"/>
    <w:rsid w:val="002B52C5"/>
    <w:rsid w:val="0035078B"/>
    <w:rsid w:val="00460762"/>
    <w:rsid w:val="004B32C4"/>
    <w:rsid w:val="004C41D8"/>
    <w:rsid w:val="004E15E0"/>
    <w:rsid w:val="008E4BCD"/>
    <w:rsid w:val="0093589B"/>
    <w:rsid w:val="00AA3F8C"/>
    <w:rsid w:val="00B4167E"/>
    <w:rsid w:val="00B632D5"/>
    <w:rsid w:val="00BD2794"/>
    <w:rsid w:val="00DB6AA6"/>
    <w:rsid w:val="00E32F8B"/>
    <w:rsid w:val="00E9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И.Е.</dc:creator>
  <cp:lastModifiedBy>Экономика</cp:lastModifiedBy>
  <cp:revision>2</cp:revision>
  <cp:lastPrinted>2021-07-23T11:16:00Z</cp:lastPrinted>
  <dcterms:created xsi:type="dcterms:W3CDTF">2021-07-28T10:30:00Z</dcterms:created>
  <dcterms:modified xsi:type="dcterms:W3CDTF">2021-07-28T10:30:00Z</dcterms:modified>
</cp:coreProperties>
</file>