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E9" w:rsidRPr="00CF23F6" w:rsidRDefault="008439F6">
      <w:pPr>
        <w:rPr>
          <w:rFonts w:ascii="Times New Roman" w:hAnsi="Times New Roman" w:cs="Times New Roman"/>
          <w:b/>
          <w:sz w:val="28"/>
          <w:szCs w:val="28"/>
        </w:rPr>
      </w:pPr>
      <w:r w:rsidRPr="00CF23F6">
        <w:rPr>
          <w:rFonts w:ascii="Times New Roman" w:hAnsi="Times New Roman" w:cs="Times New Roman"/>
          <w:b/>
          <w:sz w:val="28"/>
          <w:szCs w:val="28"/>
        </w:rPr>
        <w:t xml:space="preserve">В рядах костромских «капиталистов» пополнение </w:t>
      </w:r>
    </w:p>
    <w:p w:rsidR="008439F6" w:rsidRPr="00CF23F6" w:rsidRDefault="008439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23F6">
        <w:rPr>
          <w:rFonts w:ascii="Times New Roman" w:hAnsi="Times New Roman" w:cs="Times New Roman"/>
          <w:b/>
          <w:i/>
          <w:sz w:val="28"/>
          <w:szCs w:val="28"/>
        </w:rPr>
        <w:t xml:space="preserve">За семь месяцев текущего года обладателями материнского (семейного) капитала стали более двух тысяч семей региона. </w:t>
      </w:r>
    </w:p>
    <w:p w:rsidR="00CF23F6" w:rsidRPr="00CF23F6" w:rsidRDefault="00CF23F6" w:rsidP="00CF23F6">
      <w:pPr>
        <w:pStyle w:val="a3"/>
        <w:jc w:val="both"/>
        <w:rPr>
          <w:sz w:val="28"/>
          <w:szCs w:val="28"/>
        </w:rPr>
      </w:pPr>
      <w:r w:rsidRPr="00CF23F6">
        <w:rPr>
          <w:sz w:val="28"/>
          <w:szCs w:val="28"/>
        </w:rPr>
        <w:t>Напомним, п</w:t>
      </w:r>
      <w:r w:rsidRPr="00CF23F6">
        <w:rPr>
          <w:sz w:val="28"/>
          <w:szCs w:val="28"/>
        </w:rPr>
        <w:t>ервый сертификат на материнский капитал выдан в нашей области в 2007 году. Его размер составлял 250 тысяч рублей, а право на него имели семьи, в которых на свет появились вторые дети.</w:t>
      </w:r>
    </w:p>
    <w:p w:rsidR="00CF23F6" w:rsidRPr="00CF23F6" w:rsidRDefault="00CF23F6" w:rsidP="00CF23F6">
      <w:pPr>
        <w:pStyle w:val="a3"/>
        <w:jc w:val="both"/>
        <w:rPr>
          <w:sz w:val="28"/>
          <w:szCs w:val="28"/>
        </w:rPr>
      </w:pPr>
      <w:r w:rsidRPr="00CF23F6">
        <w:rPr>
          <w:sz w:val="28"/>
          <w:szCs w:val="28"/>
        </w:rPr>
        <w:t xml:space="preserve">В прошлом году программа материнского капитала была продлена до 2026 года, а право на материнский капитал получили семьи с первенцами. </w:t>
      </w:r>
      <w:r w:rsidRPr="00CF23F6">
        <w:rPr>
          <w:sz w:val="28"/>
          <w:szCs w:val="28"/>
        </w:rPr>
        <w:t xml:space="preserve">Кроме того, сам сертификат </w:t>
      </w:r>
      <w:r>
        <w:rPr>
          <w:sz w:val="28"/>
          <w:szCs w:val="28"/>
        </w:rPr>
        <w:t xml:space="preserve">сегодня </w:t>
      </w:r>
      <w:bookmarkStart w:id="0" w:name="_GoBack"/>
      <w:bookmarkEnd w:id="0"/>
      <w:r w:rsidRPr="00CF23F6">
        <w:rPr>
          <w:sz w:val="28"/>
          <w:szCs w:val="28"/>
        </w:rPr>
        <w:t xml:space="preserve">выдается семье в </w:t>
      </w:r>
      <w:proofErr w:type="spellStart"/>
      <w:r w:rsidRPr="00CF23F6">
        <w:rPr>
          <w:sz w:val="28"/>
          <w:szCs w:val="28"/>
        </w:rPr>
        <w:t>проактивном</w:t>
      </w:r>
      <w:proofErr w:type="spellEnd"/>
      <w:r w:rsidRPr="00CF23F6">
        <w:rPr>
          <w:sz w:val="28"/>
          <w:szCs w:val="28"/>
        </w:rPr>
        <w:t xml:space="preserve"> режиме – без обращения в Пенсионный фонд. </w:t>
      </w:r>
    </w:p>
    <w:p w:rsidR="00CF23F6" w:rsidRPr="00CF23F6" w:rsidRDefault="00CF23F6" w:rsidP="00CF23F6">
      <w:pPr>
        <w:pStyle w:val="a3"/>
        <w:jc w:val="both"/>
        <w:rPr>
          <w:sz w:val="28"/>
          <w:szCs w:val="28"/>
        </w:rPr>
      </w:pPr>
      <w:r w:rsidRPr="00CF23F6">
        <w:rPr>
          <w:sz w:val="28"/>
          <w:szCs w:val="28"/>
        </w:rPr>
        <w:t>За семь месяцев этого года обладателями материнского капитала стала 2131 семья Костромской области: 902 мамы получили сертификаты при рождении первенцев, а 1145 – при появлении на свет вторых детей.</w:t>
      </w:r>
    </w:p>
    <w:p w:rsidR="00CF23F6" w:rsidRPr="00CF23F6" w:rsidRDefault="00CF23F6" w:rsidP="00CF23F6">
      <w:pPr>
        <w:pStyle w:val="a3"/>
        <w:jc w:val="both"/>
        <w:rPr>
          <w:sz w:val="28"/>
          <w:szCs w:val="28"/>
        </w:rPr>
      </w:pPr>
      <w:r w:rsidRPr="00CF23F6">
        <w:rPr>
          <w:sz w:val="28"/>
          <w:szCs w:val="28"/>
        </w:rPr>
        <w:t xml:space="preserve"> Напомним, размер материнского капитала на первого ребенка </w:t>
      </w:r>
      <w:r w:rsidRPr="00CF23F6">
        <w:rPr>
          <w:sz w:val="28"/>
          <w:szCs w:val="28"/>
        </w:rPr>
        <w:t>составляет 483 881 рубль 83 копейки. Размер повышенного материнского капитала, который дается, если оба ребенка появились с 2020 года, - 639 431 рубль 83 копейки. Для родителей, которые сначала получили капитал на первого ребенка, а затем родили или усыновили еще одного, прибавка к материнскому капиталу выросла до 155 550 рублей.</w:t>
      </w:r>
    </w:p>
    <w:p w:rsidR="00CF23F6" w:rsidRPr="00CF23F6" w:rsidRDefault="00CF23F6" w:rsidP="00CF23F6">
      <w:pPr>
        <w:pStyle w:val="a3"/>
        <w:jc w:val="both"/>
        <w:rPr>
          <w:sz w:val="28"/>
          <w:szCs w:val="28"/>
        </w:rPr>
      </w:pPr>
    </w:p>
    <w:p w:rsidR="00CF23F6" w:rsidRPr="00CF23F6" w:rsidRDefault="00CF23F6" w:rsidP="00CF23F6">
      <w:pPr>
        <w:pStyle w:val="a3"/>
        <w:jc w:val="both"/>
        <w:rPr>
          <w:rStyle w:val="a4"/>
          <w:sz w:val="28"/>
          <w:szCs w:val="28"/>
          <w:u w:val="single"/>
        </w:rPr>
      </w:pPr>
      <w:r w:rsidRPr="00CF23F6">
        <w:rPr>
          <w:rStyle w:val="a4"/>
          <w:sz w:val="28"/>
          <w:szCs w:val="28"/>
          <w:u w:val="single"/>
        </w:rPr>
        <w:t>Для справки:</w:t>
      </w:r>
    </w:p>
    <w:p w:rsidR="00CF23F6" w:rsidRPr="00CF23F6" w:rsidRDefault="00CF23F6" w:rsidP="00CF23F6">
      <w:pPr>
        <w:pStyle w:val="a3"/>
        <w:jc w:val="both"/>
        <w:rPr>
          <w:sz w:val="28"/>
          <w:szCs w:val="28"/>
        </w:rPr>
      </w:pPr>
      <w:r w:rsidRPr="00CF23F6">
        <w:rPr>
          <w:sz w:val="28"/>
          <w:szCs w:val="28"/>
        </w:rPr>
        <w:t xml:space="preserve">«Мамины деньги» семьи могут направить на покупку или строительство жилья, оплату обучения детей, на накопительную часть пенсии матери, товары и услуги для детей-инвалидов. Кроме того, семьи с невысокими доходами (ниже двух прожиточных минимумов на человека) могут потратить материнский капитал на ежемесячные выплаты на второго ребенка до тех пор, пока ему не исполнится три года. </w:t>
      </w:r>
    </w:p>
    <w:p w:rsidR="00CF23F6" w:rsidRPr="00CF23F6" w:rsidRDefault="00CF23F6" w:rsidP="00CF23F6">
      <w:pPr>
        <w:pStyle w:val="a3"/>
        <w:jc w:val="both"/>
        <w:rPr>
          <w:sz w:val="28"/>
          <w:szCs w:val="28"/>
        </w:rPr>
      </w:pPr>
    </w:p>
    <w:p w:rsidR="00CF23F6" w:rsidRPr="00CF23F6" w:rsidRDefault="00CF23F6" w:rsidP="00CF23F6">
      <w:pPr>
        <w:pStyle w:val="a3"/>
        <w:jc w:val="both"/>
        <w:rPr>
          <w:i/>
          <w:sz w:val="28"/>
          <w:szCs w:val="28"/>
        </w:rPr>
      </w:pPr>
      <w:r w:rsidRPr="00CF23F6">
        <w:rPr>
          <w:i/>
          <w:sz w:val="28"/>
          <w:szCs w:val="28"/>
        </w:rPr>
        <w:t>Пресс-служба ОПФР по Костромской области</w:t>
      </w:r>
    </w:p>
    <w:p w:rsidR="00CF23F6" w:rsidRPr="00CF23F6" w:rsidRDefault="00CF23F6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CF23F6" w:rsidRPr="00CF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F6"/>
    <w:rsid w:val="001220E9"/>
    <w:rsid w:val="002C47E7"/>
    <w:rsid w:val="008439F6"/>
    <w:rsid w:val="00A95571"/>
    <w:rsid w:val="00C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3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1</cp:revision>
  <cp:lastPrinted>2021-08-10T08:23:00Z</cp:lastPrinted>
  <dcterms:created xsi:type="dcterms:W3CDTF">2021-08-10T06:10:00Z</dcterms:created>
  <dcterms:modified xsi:type="dcterms:W3CDTF">2021-08-10T08:25:00Z</dcterms:modified>
</cp:coreProperties>
</file>