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A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F5F69" w:rsidRDefault="008E2D97" w:rsidP="008E2D9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F5F69" w:rsidRPr="009243A7">
        <w:rPr>
          <w:rFonts w:ascii="Times New Roman" w:hAnsi="Times New Roman" w:cs="Times New Roman"/>
          <w:b/>
          <w:sz w:val="28"/>
          <w:szCs w:val="28"/>
        </w:rPr>
        <w:t xml:space="preserve"> результатах проведения публичных консультаций в отношении</w:t>
      </w:r>
    </w:p>
    <w:p w:rsidR="007F5F69" w:rsidRPr="009243A7" w:rsidRDefault="007F5F69" w:rsidP="008E2D9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 администрации Галичского муниципального района Костромской области от </w:t>
      </w:r>
      <w:r w:rsidR="00E3215A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15A">
        <w:rPr>
          <w:rFonts w:ascii="Times New Roman" w:hAnsi="Times New Roman" w:cs="Times New Roman"/>
          <w:b/>
          <w:sz w:val="28"/>
          <w:szCs w:val="28"/>
        </w:rPr>
        <w:t>февраля</w:t>
      </w:r>
      <w:r w:rsidR="00E516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E516E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E3215A">
        <w:rPr>
          <w:rFonts w:ascii="Times New Roman" w:hAnsi="Times New Roman" w:cs="Times New Roman"/>
          <w:b/>
          <w:sz w:val="28"/>
          <w:szCs w:val="28"/>
        </w:rPr>
        <w:t>51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3215A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4F6E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15A">
        <w:rPr>
          <w:rFonts w:ascii="Times New Roman" w:hAnsi="Times New Roman" w:cs="Times New Roman"/>
          <w:b/>
          <w:sz w:val="28"/>
          <w:szCs w:val="28"/>
        </w:rPr>
        <w:t>административный</w:t>
      </w:r>
      <w:r w:rsidR="004F6E30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 w:rsidR="001C026D">
        <w:rPr>
          <w:rFonts w:ascii="Times New Roman" w:hAnsi="Times New Roman" w:cs="Times New Roman"/>
          <w:b/>
          <w:sz w:val="28"/>
          <w:szCs w:val="28"/>
        </w:rPr>
        <w:t xml:space="preserve"> предоставления 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 xml:space="preserve">Галичского муниципального района  </w:t>
      </w:r>
      <w:r w:rsidR="001C026D">
        <w:rPr>
          <w:rFonts w:ascii="Times New Roman" w:hAnsi="Times New Roman" w:cs="Times New Roman"/>
          <w:b/>
          <w:sz w:val="28"/>
          <w:szCs w:val="28"/>
        </w:rPr>
        <w:t xml:space="preserve">Костромской области муниципальной услуги  по </w:t>
      </w:r>
      <w:r w:rsidR="00110A7F">
        <w:rPr>
          <w:rFonts w:ascii="Times New Roman" w:hAnsi="Times New Roman" w:cs="Times New Roman"/>
          <w:b/>
          <w:sz w:val="28"/>
          <w:szCs w:val="28"/>
        </w:rPr>
        <w:t>переводу нежилого помещения в жилое помещение и жилого помещения в нежилое помещение, в том числе в электронном виде</w:t>
      </w:r>
      <w:r w:rsidR="001C026D">
        <w:rPr>
          <w:rFonts w:ascii="Times New Roman" w:hAnsi="Times New Roman" w:cs="Times New Roman"/>
          <w:b/>
          <w:sz w:val="28"/>
          <w:szCs w:val="28"/>
        </w:rPr>
        <w:t>»</w:t>
      </w: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A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8"/>
          <w:szCs w:val="28"/>
        </w:rPr>
        <w:t>(</w:t>
      </w:r>
      <w:r w:rsidRPr="009243A7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акта)</w:t>
      </w: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1.   Срок,   в  течение  которого  уполномоченным  органом  принимались предложения  (замечания)  в  связи  с  проведением публичных консультаций в отношении нормативного правового акта: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Начало «</w:t>
      </w:r>
      <w:r w:rsidR="00E3215A">
        <w:rPr>
          <w:rFonts w:ascii="Times New Roman" w:hAnsi="Times New Roman" w:cs="Times New Roman"/>
          <w:sz w:val="28"/>
          <w:szCs w:val="28"/>
        </w:rPr>
        <w:t>22</w:t>
      </w:r>
      <w:r w:rsidRPr="009243A7">
        <w:rPr>
          <w:rFonts w:ascii="Times New Roman" w:hAnsi="Times New Roman" w:cs="Times New Roman"/>
          <w:sz w:val="28"/>
          <w:szCs w:val="28"/>
        </w:rPr>
        <w:t xml:space="preserve">» </w:t>
      </w:r>
      <w:r w:rsidR="00E516E8">
        <w:rPr>
          <w:rFonts w:ascii="Times New Roman" w:hAnsi="Times New Roman" w:cs="Times New Roman"/>
          <w:sz w:val="28"/>
          <w:szCs w:val="28"/>
        </w:rPr>
        <w:t>июля</w:t>
      </w:r>
      <w:r w:rsidRPr="009243A7">
        <w:rPr>
          <w:rFonts w:ascii="Times New Roman" w:hAnsi="Times New Roman" w:cs="Times New Roman"/>
          <w:sz w:val="28"/>
          <w:szCs w:val="28"/>
        </w:rPr>
        <w:t xml:space="preserve"> 20</w:t>
      </w:r>
      <w:r w:rsidR="008E2D97">
        <w:rPr>
          <w:rFonts w:ascii="Times New Roman" w:hAnsi="Times New Roman" w:cs="Times New Roman"/>
          <w:sz w:val="28"/>
          <w:szCs w:val="28"/>
        </w:rPr>
        <w:t>21</w:t>
      </w:r>
      <w:r w:rsidRPr="009243A7">
        <w:rPr>
          <w:rFonts w:ascii="Times New Roman" w:hAnsi="Times New Roman" w:cs="Times New Roman"/>
          <w:sz w:val="28"/>
          <w:szCs w:val="28"/>
        </w:rPr>
        <w:t xml:space="preserve"> г., окончание «</w:t>
      </w:r>
      <w:r w:rsidR="00E3215A">
        <w:rPr>
          <w:rFonts w:ascii="Times New Roman" w:hAnsi="Times New Roman" w:cs="Times New Roman"/>
          <w:sz w:val="28"/>
          <w:szCs w:val="28"/>
        </w:rPr>
        <w:t>11</w:t>
      </w:r>
      <w:r w:rsidRPr="009243A7">
        <w:rPr>
          <w:rFonts w:ascii="Times New Roman" w:hAnsi="Times New Roman" w:cs="Times New Roman"/>
          <w:sz w:val="28"/>
          <w:szCs w:val="28"/>
        </w:rPr>
        <w:t xml:space="preserve">» </w:t>
      </w:r>
      <w:r w:rsidR="00E516E8">
        <w:rPr>
          <w:rFonts w:ascii="Times New Roman" w:hAnsi="Times New Roman" w:cs="Times New Roman"/>
          <w:sz w:val="28"/>
          <w:szCs w:val="28"/>
        </w:rPr>
        <w:t>августа</w:t>
      </w:r>
      <w:r w:rsidRPr="009243A7">
        <w:rPr>
          <w:rFonts w:ascii="Times New Roman" w:hAnsi="Times New Roman" w:cs="Times New Roman"/>
          <w:sz w:val="28"/>
          <w:szCs w:val="28"/>
        </w:rPr>
        <w:t xml:space="preserve"> 20</w:t>
      </w:r>
      <w:r w:rsidR="008E2D97">
        <w:rPr>
          <w:rFonts w:ascii="Times New Roman" w:hAnsi="Times New Roman" w:cs="Times New Roman"/>
          <w:sz w:val="28"/>
          <w:szCs w:val="28"/>
        </w:rPr>
        <w:t>21</w:t>
      </w:r>
      <w:r w:rsidRPr="009243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2.  Сведения  о заявителе, по предложению которого проведена экспертиза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муниципального акта:</w:t>
      </w:r>
    </w:p>
    <w:p w:rsidR="007F5F69" w:rsidRDefault="001C026D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архитектуры, строительства, ЖКХ, дорожного хозяйства и природных ресурсов</w:t>
      </w:r>
      <w:r w:rsidR="007F5F69">
        <w:rPr>
          <w:rFonts w:ascii="Times New Roman" w:hAnsi="Times New Roman" w:cs="Times New Roman"/>
          <w:sz w:val="28"/>
          <w:szCs w:val="28"/>
        </w:rPr>
        <w:t xml:space="preserve">  администрации Галичского муниципального района Костромской области 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3.   Сведения   об  участниках  публичных  консультаций,  представивших предложения (замечания), результаты рассмотрения: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4"/>
        <w:gridCol w:w="2611"/>
        <w:gridCol w:w="2665"/>
        <w:gridCol w:w="3175"/>
      </w:tblGrid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поступивших предложений (замечаний)</w:t>
            </w: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F69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F69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охране труда                                    С.М.Титова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______________________________   ___________   ___________________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</w:t>
      </w:r>
      <w:r w:rsidRPr="009243A7">
        <w:rPr>
          <w:rFonts w:ascii="Times New Roman" w:hAnsi="Times New Roman" w:cs="Times New Roman"/>
          <w:sz w:val="24"/>
          <w:szCs w:val="24"/>
        </w:rPr>
        <w:t>Должность руководителя                       подпись                           Ф.И.О.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4"/>
          <w:szCs w:val="24"/>
        </w:rPr>
        <w:t xml:space="preserve">    уполномоченного органа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F0E" w:rsidRDefault="006A6F0E"/>
    <w:sectPr w:rsidR="006A6F0E" w:rsidSect="00B6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F69"/>
    <w:rsid w:val="00110A7F"/>
    <w:rsid w:val="001C026D"/>
    <w:rsid w:val="003124EE"/>
    <w:rsid w:val="0035171B"/>
    <w:rsid w:val="003522ED"/>
    <w:rsid w:val="004F6E30"/>
    <w:rsid w:val="0051353F"/>
    <w:rsid w:val="0064363F"/>
    <w:rsid w:val="006A6F0E"/>
    <w:rsid w:val="00744BFC"/>
    <w:rsid w:val="007F5F69"/>
    <w:rsid w:val="008649AA"/>
    <w:rsid w:val="008E2D97"/>
    <w:rsid w:val="00910629"/>
    <w:rsid w:val="00AD38C6"/>
    <w:rsid w:val="00B669AB"/>
    <w:rsid w:val="00B95811"/>
    <w:rsid w:val="00BB2937"/>
    <w:rsid w:val="00BC6212"/>
    <w:rsid w:val="00BF228B"/>
    <w:rsid w:val="00C33325"/>
    <w:rsid w:val="00C35CA5"/>
    <w:rsid w:val="00C969A1"/>
    <w:rsid w:val="00CF46B0"/>
    <w:rsid w:val="00D23639"/>
    <w:rsid w:val="00D61137"/>
    <w:rsid w:val="00DE2F3C"/>
    <w:rsid w:val="00E3215A"/>
    <w:rsid w:val="00E5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F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4</cp:revision>
  <cp:lastPrinted>2021-03-09T07:54:00Z</cp:lastPrinted>
  <dcterms:created xsi:type="dcterms:W3CDTF">2021-08-13T10:08:00Z</dcterms:created>
  <dcterms:modified xsi:type="dcterms:W3CDTF">2021-08-13T10:11:00Z</dcterms:modified>
</cp:coreProperties>
</file>