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83" w:rsidRDefault="00301583" w:rsidP="00301583">
      <w:pPr>
        <w:jc w:val="center"/>
        <w:rPr>
          <w:b/>
          <w:sz w:val="28"/>
          <w:szCs w:val="28"/>
        </w:rPr>
      </w:pPr>
      <w:r w:rsidRPr="00D50F99">
        <w:rPr>
          <w:b/>
          <w:sz w:val="28"/>
          <w:szCs w:val="28"/>
        </w:rPr>
        <w:t>ЗАКЛЮЧЕНИЕ</w:t>
      </w:r>
    </w:p>
    <w:p w:rsidR="00301583" w:rsidRDefault="00301583" w:rsidP="0030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муниципального нормативного правового акта</w:t>
      </w:r>
    </w:p>
    <w:p w:rsidR="00301583" w:rsidRDefault="00301583" w:rsidP="00301583">
      <w:pPr>
        <w:jc w:val="center"/>
        <w:rPr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Отдел по экономике и охране труда администрации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_________________________________________________ в соответствии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                                         (наименование уполномоченного органа)</w:t>
      </w:r>
    </w:p>
    <w:p w:rsidR="00723290" w:rsidRPr="00D12A99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постановлением администрации Галичского муниципального района Костромской области от 19 сентября  2020 года № 269 </w:t>
      </w:r>
      <w:r w:rsidRPr="00723290">
        <w:rPr>
          <w:sz w:val="28"/>
          <w:szCs w:val="28"/>
        </w:rPr>
        <w:t>«</w:t>
      </w:r>
      <w:r w:rsidRPr="00723290">
        <w:rPr>
          <w:bCs/>
          <w:sz w:val="28"/>
          <w:szCs w:val="28"/>
        </w:rPr>
        <w:t>Об утверждении Порядка проведения процедуры оценки 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деятельности»</w:t>
      </w:r>
      <w:r w:rsidR="005A3F69" w:rsidRPr="005A3F69">
        <w:rPr>
          <w:sz w:val="26"/>
          <w:szCs w:val="26"/>
          <w:lang w:eastAsia="ru-RU"/>
        </w:rPr>
        <w:t xml:space="preserve"> </w:t>
      </w:r>
      <w:r w:rsidR="005A3F69" w:rsidRPr="00D12A99">
        <w:rPr>
          <w:sz w:val="28"/>
          <w:szCs w:val="28"/>
          <w:lang w:eastAsia="ru-RU"/>
        </w:rPr>
        <w:t>(в редакции постановлений</w:t>
      </w:r>
      <w:proofErr w:type="gramEnd"/>
      <w:r w:rsidR="005A3F69" w:rsidRPr="00D12A99">
        <w:rPr>
          <w:sz w:val="28"/>
          <w:szCs w:val="28"/>
          <w:lang w:eastAsia="ru-RU"/>
        </w:rPr>
        <w:t xml:space="preserve"> от 1 декабря 2020 года № </w:t>
      </w:r>
      <w:r w:rsidR="00D12A99">
        <w:rPr>
          <w:sz w:val="28"/>
          <w:szCs w:val="28"/>
          <w:lang w:eastAsia="ru-RU"/>
        </w:rPr>
        <w:t>387, от 18 января 2021 года №7</w:t>
      </w:r>
      <w:r w:rsidR="00CA7CEA">
        <w:rPr>
          <w:sz w:val="28"/>
          <w:szCs w:val="28"/>
          <w:lang w:eastAsia="ru-RU"/>
        </w:rPr>
        <w:t>, от 12 апреля 2021 года №91</w:t>
      </w:r>
      <w:r w:rsidR="00D12A99">
        <w:rPr>
          <w:sz w:val="28"/>
          <w:szCs w:val="28"/>
          <w:lang w:eastAsia="ru-RU"/>
        </w:rPr>
        <w:t>)</w:t>
      </w:r>
      <w:r w:rsidR="00A63493" w:rsidRPr="00A63493">
        <w:rPr>
          <w:sz w:val="28"/>
          <w:szCs w:val="28"/>
        </w:rPr>
        <w:t xml:space="preserve"> </w:t>
      </w:r>
      <w:r w:rsidR="00A63493" w:rsidRPr="009243A7">
        <w:rPr>
          <w:sz w:val="28"/>
          <w:szCs w:val="28"/>
        </w:rPr>
        <w:t>(далее  - Порядок проведения экспертизы)</w:t>
      </w:r>
    </w:p>
    <w:p w:rsidR="00723290" w:rsidRP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723290">
        <w:rPr>
          <w:sz w:val="28"/>
          <w:szCs w:val="28"/>
        </w:rPr>
        <w:t xml:space="preserve"> ___________________________________________________________________</w:t>
      </w:r>
    </w:p>
    <w:p w:rsidR="00A63493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</w:rPr>
        <w:t xml:space="preserve">                                   </w:t>
      </w:r>
      <w:proofErr w:type="gramStart"/>
      <w:r w:rsidRPr="009243A7">
        <w:rPr>
          <w:i/>
        </w:rPr>
        <w:t>(нормативный акт, устанавливающий порядок проведения экспертизы</w:t>
      </w:r>
      <w:proofErr w:type="gramEnd"/>
    </w:p>
    <w:p w:rsidR="0019762A" w:rsidRDefault="00723290" w:rsidP="0019762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62A">
        <w:rPr>
          <w:rFonts w:ascii="Times New Roman" w:hAnsi="Times New Roman" w:cs="Times New Roman"/>
          <w:sz w:val="28"/>
          <w:szCs w:val="28"/>
        </w:rPr>
        <w:t>рассмотрел постановление администрации Галичского муниципального района Кос</w:t>
      </w:r>
      <w:r w:rsidR="0019762A">
        <w:rPr>
          <w:rFonts w:ascii="Times New Roman" w:hAnsi="Times New Roman" w:cs="Times New Roman"/>
          <w:sz w:val="28"/>
          <w:szCs w:val="28"/>
        </w:rPr>
        <w:t xml:space="preserve">тромской области от </w:t>
      </w:r>
      <w:r w:rsidR="00E16A0E">
        <w:rPr>
          <w:rFonts w:ascii="Times New Roman" w:hAnsi="Times New Roman" w:cs="Times New Roman"/>
          <w:sz w:val="28"/>
          <w:szCs w:val="28"/>
        </w:rPr>
        <w:t>30</w:t>
      </w:r>
      <w:r w:rsidRPr="0019762A">
        <w:rPr>
          <w:rFonts w:ascii="Times New Roman" w:hAnsi="Times New Roman" w:cs="Times New Roman"/>
          <w:sz w:val="28"/>
          <w:szCs w:val="28"/>
        </w:rPr>
        <w:t xml:space="preserve"> </w:t>
      </w:r>
      <w:r w:rsidR="00E16A0E">
        <w:rPr>
          <w:rFonts w:ascii="Times New Roman" w:hAnsi="Times New Roman" w:cs="Times New Roman"/>
          <w:sz w:val="28"/>
          <w:szCs w:val="28"/>
        </w:rPr>
        <w:t>ноября  2015</w:t>
      </w:r>
      <w:r w:rsidR="00C32403" w:rsidRPr="0019762A">
        <w:rPr>
          <w:rFonts w:ascii="Times New Roman" w:hAnsi="Times New Roman" w:cs="Times New Roman"/>
          <w:sz w:val="28"/>
          <w:szCs w:val="28"/>
        </w:rPr>
        <w:t xml:space="preserve"> года № 200</w:t>
      </w:r>
      <w:r w:rsidR="005A3F69">
        <w:rPr>
          <w:sz w:val="28"/>
          <w:szCs w:val="28"/>
        </w:rPr>
        <w:t xml:space="preserve">  </w:t>
      </w:r>
      <w:r w:rsidR="005A3F69" w:rsidRPr="0019762A">
        <w:rPr>
          <w:sz w:val="28"/>
          <w:szCs w:val="28"/>
        </w:rPr>
        <w:t>«</w:t>
      </w:r>
      <w:r w:rsidR="0019762A" w:rsidRPr="0019762A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администрацией Галичского муниципального района  Костромской области муниципальной услуги  по выдаче </w:t>
      </w:r>
      <w:r w:rsidR="00E16A0E">
        <w:rPr>
          <w:rFonts w:ascii="Times New Roman" w:hAnsi="Times New Roman" w:cs="Times New Roman"/>
          <w:sz w:val="28"/>
          <w:szCs w:val="28"/>
        </w:rPr>
        <w:t xml:space="preserve">(продлению срока действия) </w:t>
      </w:r>
      <w:r w:rsidR="0019762A" w:rsidRPr="0019762A">
        <w:rPr>
          <w:rFonts w:ascii="Times New Roman" w:hAnsi="Times New Roman" w:cs="Times New Roman"/>
          <w:sz w:val="28"/>
          <w:szCs w:val="28"/>
        </w:rPr>
        <w:t>разрешени</w:t>
      </w:r>
      <w:r w:rsidR="00E16A0E">
        <w:rPr>
          <w:rFonts w:ascii="Times New Roman" w:hAnsi="Times New Roman" w:cs="Times New Roman"/>
          <w:sz w:val="28"/>
          <w:szCs w:val="28"/>
        </w:rPr>
        <w:t>й</w:t>
      </w:r>
      <w:r w:rsidR="0019762A" w:rsidRPr="0019762A">
        <w:rPr>
          <w:rFonts w:ascii="Times New Roman" w:hAnsi="Times New Roman" w:cs="Times New Roman"/>
          <w:sz w:val="28"/>
          <w:szCs w:val="28"/>
        </w:rPr>
        <w:t xml:space="preserve"> на </w:t>
      </w:r>
      <w:r w:rsidR="00E16A0E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строительства, внесению изменений в разрешение на строительство, в том числе в электронном виде</w:t>
      </w:r>
      <w:r w:rsidR="0019762A" w:rsidRPr="0019762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rPr>
          <w:i/>
        </w:rPr>
        <w:t xml:space="preserve"> (наименование нормативного правового акта Галичского муниципального района)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>и сообщает следующее.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Настоящее заключение подготовлено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впервые</w:t>
      </w:r>
      <w:r w:rsidRPr="009243A7">
        <w:rPr>
          <w:sz w:val="28"/>
          <w:szCs w:val="28"/>
        </w:rPr>
        <w:t>_________________________</w:t>
      </w:r>
      <w:proofErr w:type="spellEnd"/>
      <w:r w:rsidRPr="009243A7">
        <w:rPr>
          <w:sz w:val="28"/>
          <w:szCs w:val="28"/>
        </w:rPr>
        <w:t>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                                                                                                                           (впервые / повторно)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t xml:space="preserve">         (информация о предшествующей подготовке заключения об экспертизе нормативного правового акта)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 Уполномоченным органом  проведены публичные консультации в сроки  с    « </w:t>
      </w:r>
      <w:r w:rsidR="00F87682">
        <w:rPr>
          <w:sz w:val="28"/>
          <w:szCs w:val="28"/>
        </w:rPr>
        <w:t>20</w:t>
      </w:r>
      <w:r w:rsidRPr="009243A7">
        <w:rPr>
          <w:sz w:val="28"/>
          <w:szCs w:val="28"/>
        </w:rPr>
        <w:t xml:space="preserve">» </w:t>
      </w:r>
      <w:r w:rsidR="00F532FF">
        <w:rPr>
          <w:sz w:val="28"/>
          <w:szCs w:val="28"/>
        </w:rPr>
        <w:t xml:space="preserve">июля 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 xml:space="preserve"> года по « </w:t>
      </w:r>
      <w:r w:rsidR="00F532FF">
        <w:rPr>
          <w:sz w:val="28"/>
          <w:szCs w:val="28"/>
        </w:rPr>
        <w:t>09</w:t>
      </w:r>
      <w:r w:rsidRPr="009243A7">
        <w:rPr>
          <w:sz w:val="28"/>
          <w:szCs w:val="28"/>
        </w:rPr>
        <w:t xml:space="preserve"> » </w:t>
      </w:r>
      <w:r w:rsidR="00F532FF">
        <w:rPr>
          <w:sz w:val="28"/>
          <w:szCs w:val="28"/>
        </w:rPr>
        <w:t>августа</w:t>
      </w:r>
      <w:r w:rsidRPr="009243A7">
        <w:rPr>
          <w:sz w:val="28"/>
          <w:szCs w:val="28"/>
        </w:rPr>
        <w:t xml:space="preserve"> 20</w:t>
      </w:r>
      <w:r w:rsidR="00312438">
        <w:rPr>
          <w:sz w:val="28"/>
          <w:szCs w:val="28"/>
        </w:rPr>
        <w:t>21</w:t>
      </w:r>
      <w:r w:rsidRPr="009243A7">
        <w:rPr>
          <w:sz w:val="28"/>
          <w:szCs w:val="28"/>
        </w:rPr>
        <w:t xml:space="preserve"> года.</w:t>
      </w:r>
    </w:p>
    <w:p w:rsidR="0019762A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 Информация  об экспертизе нормативного правового акта   размещена уполномоченным органом на официальном сайте Галичского муниципального района Костромской области  в информационно-телекоммуникационной сети Интернет по </w:t>
      </w:r>
      <w:r w:rsidR="00312438">
        <w:rPr>
          <w:sz w:val="28"/>
          <w:szCs w:val="28"/>
        </w:rPr>
        <w:t xml:space="preserve">адресу: </w:t>
      </w:r>
      <w:hyperlink r:id="rId5" w:history="1">
        <w:r w:rsidR="00F532FF" w:rsidRPr="006A30E7">
          <w:rPr>
            <w:rStyle w:val="a3"/>
            <w:sz w:val="28"/>
            <w:szCs w:val="28"/>
          </w:rPr>
          <w:t>http://gal-mr.ru/wp-content/uploads/2021/07/Uvedomlenie-o-PK.docx</w:t>
        </w:r>
      </w:hyperlink>
    </w:p>
    <w:p w:rsidR="00F532FF" w:rsidRDefault="00F532FF" w:rsidP="00CA7CEA">
      <w:pPr>
        <w:widowControl w:val="0"/>
        <w:suppressAutoHyphens w:val="0"/>
        <w:autoSpaceDE w:val="0"/>
        <w:jc w:val="both"/>
      </w:pPr>
    </w:p>
    <w:p w:rsidR="00AA2B25" w:rsidRPr="008C49F5" w:rsidRDefault="00723290" w:rsidP="00CA7CE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Инициатором    проведения   экспертизы   муниципального   нормативного правового акта выступил</w:t>
      </w:r>
      <w:r>
        <w:rPr>
          <w:sz w:val="28"/>
          <w:szCs w:val="28"/>
        </w:rPr>
        <w:t xml:space="preserve"> </w:t>
      </w:r>
      <w:r w:rsidR="00AA2B2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i/>
        </w:rPr>
      </w:pPr>
      <w:r w:rsidRPr="009243A7">
        <w:rPr>
          <w:i/>
        </w:rPr>
        <w:lastRenderedPageBreak/>
        <w:t xml:space="preserve">                                                                      (наименование лица, внесшего предложение о проведении экспертизы)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По  результатам  публичных консультаций </w:t>
      </w:r>
      <w:proofErr w:type="gramStart"/>
      <w:r w:rsidRPr="009243A7">
        <w:rPr>
          <w:sz w:val="28"/>
          <w:szCs w:val="28"/>
        </w:rPr>
        <w:t>получено</w:t>
      </w:r>
      <w:proofErr w:type="gramEnd"/>
      <w:r w:rsidRPr="009243A7">
        <w:rPr>
          <w:sz w:val="28"/>
          <w:szCs w:val="28"/>
        </w:rPr>
        <w:t xml:space="preserve"> </w:t>
      </w:r>
      <w:proofErr w:type="spellStart"/>
      <w:r w:rsidRPr="009243A7">
        <w:rPr>
          <w:sz w:val="28"/>
          <w:szCs w:val="28"/>
        </w:rPr>
        <w:t>___</w:t>
      </w:r>
      <w:r>
        <w:rPr>
          <w:sz w:val="28"/>
          <w:szCs w:val="28"/>
        </w:rPr>
        <w:t>нет</w:t>
      </w:r>
      <w:proofErr w:type="spellEnd"/>
      <w:r w:rsidRPr="009243A7">
        <w:rPr>
          <w:sz w:val="28"/>
          <w:szCs w:val="28"/>
        </w:rPr>
        <w:t>________ замечаний и предложений.  Результаты  проведения  публичных консультаций обобщены в справке  о  результатах проведения публичных консультаций.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Дополнительно   запросы   о  предоставлении  информации  направлены  </w:t>
      </w:r>
      <w:proofErr w:type="gramStart"/>
      <w:r w:rsidRPr="009243A7">
        <w:rPr>
          <w:sz w:val="28"/>
          <w:szCs w:val="28"/>
        </w:rPr>
        <w:t>в</w:t>
      </w:r>
      <w:proofErr w:type="gramEnd"/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proofErr w:type="spellStart"/>
      <w:r w:rsidRPr="009243A7">
        <w:rPr>
          <w:sz w:val="28"/>
          <w:szCs w:val="28"/>
        </w:rPr>
        <w:t>__</w:t>
      </w:r>
      <w:r w:rsidR="0035010E">
        <w:rPr>
          <w:sz w:val="28"/>
          <w:szCs w:val="28"/>
        </w:rPr>
        <w:t>не</w:t>
      </w:r>
      <w:proofErr w:type="spellEnd"/>
      <w:r w:rsidR="0035010E">
        <w:rPr>
          <w:sz w:val="28"/>
          <w:szCs w:val="28"/>
        </w:rPr>
        <w:t xml:space="preserve">  направлялись</w:t>
      </w:r>
      <w:r w:rsidRPr="009243A7">
        <w:rPr>
          <w:sz w:val="28"/>
          <w:szCs w:val="28"/>
        </w:rPr>
        <w:t>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center"/>
        <w:rPr>
          <w:i/>
        </w:rPr>
      </w:pPr>
      <w:r w:rsidRPr="009243A7">
        <w:rPr>
          <w:i/>
        </w:rPr>
        <w:t>(наименование лиц, которым были направлены запросы)</w:t>
      </w:r>
    </w:p>
    <w:p w:rsidR="00723290" w:rsidRDefault="00723290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На основе проведенной  экспертизы нормативного правового акта сделаны следующие выводы: </w:t>
      </w:r>
    </w:p>
    <w:p w:rsidR="0035010E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3A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243A7">
        <w:rPr>
          <w:sz w:val="28"/>
          <w:szCs w:val="28"/>
        </w:rPr>
        <w:t xml:space="preserve"> отсутствии в МНПА положений, необоснованно затрудняющих осуществление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35010E" w:rsidRPr="009243A7" w:rsidRDefault="0035010E" w:rsidP="00723290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отсутствии </w:t>
      </w:r>
      <w:r w:rsidRPr="009243A7">
        <w:rPr>
          <w:sz w:val="28"/>
          <w:szCs w:val="28"/>
        </w:rPr>
        <w:t>положений, способствующих возникновению необоснованных расходов муниципального бюджета Галичского муниципального района Костромской области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4"/>
          <w:szCs w:val="24"/>
        </w:rPr>
      </w:pPr>
      <w:r w:rsidRPr="009243A7">
        <w:rPr>
          <w:sz w:val="28"/>
          <w:szCs w:val="28"/>
        </w:rPr>
        <w:t>________________________________________________________________________.</w:t>
      </w:r>
    </w:p>
    <w:p w:rsidR="00723290" w:rsidRPr="009243A7" w:rsidRDefault="00723290" w:rsidP="00723290">
      <w:pPr>
        <w:widowControl w:val="0"/>
        <w:suppressAutoHyphens w:val="0"/>
        <w:autoSpaceDE w:val="0"/>
        <w:jc w:val="both"/>
        <w:rPr>
          <w:i/>
        </w:rPr>
      </w:pPr>
      <w:r w:rsidRPr="009243A7">
        <w:t xml:space="preserve">     (</w:t>
      </w:r>
      <w:r w:rsidRPr="009243A7">
        <w:rPr>
          <w:i/>
        </w:rPr>
        <w:t>вывод о наличии либо отсутствии положений, необоснованно затрудняющих осуществление  предпринимательской и инвестиционной деятельности).</w:t>
      </w:r>
    </w:p>
    <w:p w:rsidR="00301583" w:rsidRDefault="00E26CED" w:rsidP="00301583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="0019762A">
        <w:rPr>
          <w:sz w:val="28"/>
          <w:szCs w:val="28"/>
        </w:rPr>
        <w:t>,</w:t>
      </w:r>
      <w:proofErr w:type="gramEnd"/>
      <w:r w:rsidR="00CA7CEA">
        <w:rPr>
          <w:sz w:val="28"/>
          <w:szCs w:val="28"/>
        </w:rPr>
        <w:t xml:space="preserve"> </w:t>
      </w:r>
      <w:r w:rsidR="00E70A9E">
        <w:rPr>
          <w:b/>
          <w:sz w:val="28"/>
          <w:szCs w:val="28"/>
        </w:rPr>
        <w:t xml:space="preserve">рекомендуется </w:t>
      </w:r>
      <w:r w:rsidR="00301583" w:rsidRPr="00A91913">
        <w:rPr>
          <w:b/>
          <w:sz w:val="28"/>
          <w:szCs w:val="28"/>
        </w:rPr>
        <w:t xml:space="preserve"> внести изменения</w:t>
      </w:r>
      <w:r w:rsidR="00301583" w:rsidRPr="00A91913">
        <w:rPr>
          <w:sz w:val="28"/>
          <w:szCs w:val="28"/>
        </w:rPr>
        <w:t xml:space="preserve"> в действующее постановление, с учетом указанных в настоящем зак</w:t>
      </w:r>
      <w:r w:rsidR="00E70A9E">
        <w:rPr>
          <w:sz w:val="28"/>
          <w:szCs w:val="28"/>
        </w:rPr>
        <w:t>лючении замечаний и предложений:</w:t>
      </w:r>
    </w:p>
    <w:p w:rsidR="0058478B" w:rsidRPr="00A542B4" w:rsidRDefault="0058478B" w:rsidP="0058478B">
      <w:pPr>
        <w:pStyle w:val="a5"/>
        <w:ind w:firstLine="851"/>
        <w:rPr>
          <w:rFonts w:ascii="Times New Roman" w:hAnsi="Times New Roman"/>
        </w:rPr>
      </w:pPr>
      <w:r w:rsidRPr="000577D5">
        <w:rPr>
          <w:rFonts w:ascii="Times New Roman" w:hAnsi="Times New Roman"/>
          <w:b/>
        </w:rPr>
        <w:t>- в пункте</w:t>
      </w:r>
      <w:r w:rsidR="000577D5" w:rsidRPr="000577D5">
        <w:rPr>
          <w:rFonts w:ascii="Times New Roman" w:hAnsi="Times New Roman"/>
          <w:b/>
        </w:rPr>
        <w:t xml:space="preserve"> </w:t>
      </w:r>
      <w:r w:rsidR="000272AB">
        <w:rPr>
          <w:rFonts w:ascii="Times New Roman" w:hAnsi="Times New Roman"/>
          <w:b/>
        </w:rPr>
        <w:t>5</w:t>
      </w:r>
      <w:r w:rsidR="000577D5">
        <w:rPr>
          <w:rFonts w:ascii="Times New Roman" w:hAnsi="Times New Roman"/>
        </w:rPr>
        <w:t xml:space="preserve"> </w:t>
      </w:r>
      <w:r w:rsidR="000272AB">
        <w:rPr>
          <w:rFonts w:ascii="Times New Roman" w:hAnsi="Times New Roman"/>
        </w:rPr>
        <w:t>слова: «</w:t>
      </w:r>
      <w:r w:rsidR="00F532FF" w:rsidRPr="00F532FF">
        <w:rPr>
          <w:rFonts w:ascii="Times New Roman" w:hAnsi="Times New Roman"/>
        </w:rPr>
        <w:t xml:space="preserve">на официальном сайте </w:t>
      </w:r>
      <w:r w:rsidR="00F532FF" w:rsidRPr="00F532FF">
        <w:rPr>
          <w:rFonts w:ascii="Times New Roman" w:hAnsi="Times New Roman"/>
          <w:iCs/>
        </w:rPr>
        <w:t xml:space="preserve">администрации Галичского муниципального района Костромской области </w:t>
      </w:r>
      <w:r w:rsidR="00F532FF" w:rsidRPr="00F532FF">
        <w:rPr>
          <w:rFonts w:ascii="Times New Roman" w:hAnsi="Times New Roman"/>
        </w:rPr>
        <w:t xml:space="preserve"> (</w:t>
      </w:r>
      <w:r w:rsidR="00F532FF" w:rsidRPr="00F532FF">
        <w:rPr>
          <w:rFonts w:ascii="Times New Roman" w:hAnsi="Times New Roman"/>
          <w:lang w:val="en-US"/>
        </w:rPr>
        <w:t>gal</w:t>
      </w:r>
      <w:r w:rsidR="00F532FF" w:rsidRPr="00F532FF">
        <w:rPr>
          <w:rFonts w:ascii="Times New Roman" w:hAnsi="Times New Roman"/>
        </w:rPr>
        <w:t>-</w:t>
      </w:r>
      <w:proofErr w:type="spellStart"/>
      <w:r w:rsidR="00F532FF" w:rsidRPr="00F532FF">
        <w:rPr>
          <w:rFonts w:ascii="Times New Roman" w:hAnsi="Times New Roman"/>
          <w:lang w:val="en-US"/>
        </w:rPr>
        <w:t>mr</w:t>
      </w:r>
      <w:proofErr w:type="spellEnd"/>
      <w:r w:rsidR="00F532FF" w:rsidRPr="00F532FF">
        <w:rPr>
          <w:rFonts w:ascii="Times New Roman" w:hAnsi="Times New Roman"/>
        </w:rPr>
        <w:t>.</w:t>
      </w:r>
      <w:proofErr w:type="spellStart"/>
      <w:r w:rsidR="00F532FF" w:rsidRPr="00F532FF">
        <w:rPr>
          <w:rFonts w:ascii="Times New Roman" w:hAnsi="Times New Roman"/>
          <w:lang w:val="en-US"/>
        </w:rPr>
        <w:t>ru</w:t>
      </w:r>
      <w:proofErr w:type="spellEnd"/>
      <w:r w:rsidR="00F532FF" w:rsidRPr="00F532FF">
        <w:rPr>
          <w:rFonts w:ascii="Times New Roman" w:hAnsi="Times New Roman"/>
        </w:rPr>
        <w:t>) в сети Интернет</w:t>
      </w:r>
      <w:r w:rsidRPr="0058478B">
        <w:rPr>
          <w:rFonts w:ascii="Times New Roman" w:hAnsi="Times New Roman"/>
        </w:rPr>
        <w:t>» заменить словами: «на официальном сайте Галичского муниципального района</w:t>
      </w:r>
      <w:r w:rsidRPr="0058478B">
        <w:rPr>
          <w:rFonts w:ascii="Times New Roman" w:hAnsi="Times New Roman"/>
          <w:color w:val="000000"/>
        </w:rPr>
        <w:t xml:space="preserve"> в информационно-телекоммуникационной сети Интернет,</w:t>
      </w:r>
      <w:r w:rsidRPr="0058478B">
        <w:rPr>
          <w:rFonts w:ascii="Times New Roman" w:hAnsi="Times New Roman"/>
        </w:rPr>
        <w:t xml:space="preserve"> (</w:t>
      </w:r>
      <w:proofErr w:type="spellStart"/>
      <w:r w:rsidRPr="0058478B">
        <w:rPr>
          <w:rFonts w:ascii="Times New Roman" w:hAnsi="Times New Roman"/>
          <w:u w:val="single"/>
        </w:rPr>
        <w:t>www.qal</w:t>
      </w:r>
      <w:proofErr w:type="spellEnd"/>
      <w:r w:rsidRPr="0058478B">
        <w:rPr>
          <w:rFonts w:ascii="Times New Roman" w:hAnsi="Times New Roman"/>
          <w:u w:val="single"/>
        </w:rPr>
        <w:t>-</w:t>
      </w:r>
      <w:proofErr w:type="spellStart"/>
      <w:r w:rsidRPr="0058478B">
        <w:rPr>
          <w:rFonts w:ascii="Times New Roman" w:hAnsi="Times New Roman"/>
          <w:u w:val="single"/>
          <w:lang w:val="en-US"/>
        </w:rPr>
        <w:t>mr</w:t>
      </w:r>
      <w:proofErr w:type="spellEnd"/>
      <w:r w:rsidRPr="0058478B">
        <w:rPr>
          <w:rFonts w:ascii="Times New Roman" w:hAnsi="Times New Roman"/>
          <w:u w:val="single"/>
        </w:rPr>
        <w:t>.</w:t>
      </w:r>
      <w:proofErr w:type="spellStart"/>
      <w:r w:rsidRPr="0058478B">
        <w:rPr>
          <w:rFonts w:ascii="Times New Roman" w:hAnsi="Times New Roman"/>
          <w:u w:val="single"/>
          <w:lang w:val="en-US"/>
        </w:rPr>
        <w:t>ru</w:t>
      </w:r>
      <w:proofErr w:type="spellEnd"/>
      <w:r w:rsidRPr="0058478B">
        <w:rPr>
          <w:rFonts w:ascii="Times New Roman" w:hAnsi="Times New Roman"/>
          <w:u w:val="single"/>
        </w:rPr>
        <w:t xml:space="preserve">) </w:t>
      </w:r>
      <w:r w:rsidRPr="0058478B">
        <w:rPr>
          <w:rFonts w:ascii="Times New Roman" w:hAnsi="Times New Roman"/>
        </w:rPr>
        <w:t>»</w:t>
      </w:r>
      <w:r w:rsidR="00771697">
        <w:rPr>
          <w:rFonts w:ascii="Times New Roman" w:hAnsi="Times New Roman"/>
        </w:rPr>
        <w:t>, а также далее по тексту</w:t>
      </w:r>
      <w:r>
        <w:rPr>
          <w:rFonts w:ascii="Times New Roman" w:hAnsi="Times New Roman"/>
        </w:rPr>
        <w:t>;</w:t>
      </w:r>
    </w:p>
    <w:p w:rsidR="002F397E" w:rsidRDefault="00E26CED" w:rsidP="002F397E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20C">
        <w:rPr>
          <w:b/>
          <w:sz w:val="28"/>
          <w:szCs w:val="28"/>
        </w:rPr>
        <w:t xml:space="preserve"> пунк</w:t>
      </w:r>
      <w:r w:rsidR="002F397E">
        <w:rPr>
          <w:b/>
          <w:sz w:val="28"/>
          <w:szCs w:val="28"/>
        </w:rPr>
        <w:t xml:space="preserve">т 42 </w:t>
      </w:r>
      <w:r w:rsidR="000F7717">
        <w:rPr>
          <w:b/>
          <w:sz w:val="28"/>
          <w:szCs w:val="28"/>
        </w:rPr>
        <w:t xml:space="preserve"> </w:t>
      </w:r>
      <w:r w:rsidR="000F7717" w:rsidRPr="001A7577">
        <w:rPr>
          <w:sz w:val="28"/>
          <w:szCs w:val="28"/>
        </w:rPr>
        <w:t>изложить</w:t>
      </w:r>
      <w:r w:rsidR="009E35A2" w:rsidRPr="001A7577">
        <w:rPr>
          <w:sz w:val="28"/>
          <w:szCs w:val="28"/>
        </w:rPr>
        <w:t xml:space="preserve"> в следующей редакции</w:t>
      </w:r>
      <w:r w:rsidR="002F397E">
        <w:rPr>
          <w:sz w:val="28"/>
          <w:szCs w:val="28"/>
        </w:rPr>
        <w:t>:</w:t>
      </w:r>
    </w:p>
    <w:p w:rsidR="002F397E" w:rsidRPr="002F397E" w:rsidRDefault="002F397E" w:rsidP="002F39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F397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б) время общения с должностными лицами при предоставлении муниципальной услуги не должно превышать 15 минут;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в) количество необходимых и достаточных посещений заявителем Управления для получения муниципальной услуги - 2 раза;</w:t>
      </w:r>
    </w:p>
    <w:p w:rsidR="002F397E" w:rsidRPr="002F397E" w:rsidRDefault="002F397E" w:rsidP="002F397E">
      <w:pPr>
        <w:rPr>
          <w:sz w:val="28"/>
          <w:szCs w:val="28"/>
        </w:rPr>
      </w:pPr>
      <w:proofErr w:type="gramStart"/>
      <w:r w:rsidRPr="002F397E">
        <w:rPr>
          <w:sz w:val="28"/>
          <w:szCs w:val="28"/>
        </w:rPr>
        <w:t>г) предоставление муниципальной услуги может также осуществляться в МФЦ (филиале МФЦ) по принципу одного окна,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 </w:t>
      </w:r>
      <w:hyperlink r:id="rId6" w:history="1">
        <w:r w:rsidRPr="002F397E">
          <w:rPr>
            <w:rStyle w:val="a3"/>
            <w:sz w:val="28"/>
            <w:szCs w:val="28"/>
          </w:rPr>
          <w:t>статье 15.1</w:t>
        </w:r>
      </w:hyperlink>
      <w:r w:rsidRPr="002F397E">
        <w:rPr>
          <w:sz w:val="28"/>
          <w:szCs w:val="28"/>
        </w:rPr>
        <w:t> Федерального закона от 27 июля 2010 года N 210-ФЗ "Об организации предоставления государственных и</w:t>
      </w:r>
      <w:proofErr w:type="gramEnd"/>
      <w:r w:rsidRPr="002F397E">
        <w:rPr>
          <w:sz w:val="28"/>
          <w:szCs w:val="28"/>
        </w:rPr>
        <w:t xml:space="preserve"> муниципальных услуг",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взаимодействии;</w:t>
      </w:r>
    </w:p>
    <w:p w:rsidR="002F397E" w:rsidRPr="002F397E" w:rsidRDefault="002F397E" w:rsidP="002F397E">
      <w:pPr>
        <w:rPr>
          <w:sz w:val="28"/>
          <w:szCs w:val="28"/>
        </w:rPr>
      </w:pPr>
      <w:proofErr w:type="spellStart"/>
      <w:r w:rsidRPr="002F397E">
        <w:rPr>
          <w:sz w:val="28"/>
          <w:szCs w:val="28"/>
        </w:rPr>
        <w:t>д</w:t>
      </w:r>
      <w:proofErr w:type="spellEnd"/>
      <w:r w:rsidRPr="002F397E">
        <w:rPr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Галичского муниципального района Костромской области</w:t>
      </w:r>
      <w:r w:rsidRPr="002F397E">
        <w:rPr>
          <w:sz w:val="28"/>
          <w:szCs w:val="28"/>
        </w:rPr>
        <w:t>;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е) соблюдение срока предоставления муниципальной услуги;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ж) соблюдение сроков ожидания в очереди при предоставлении муниципальной услуги;</w:t>
      </w:r>
    </w:p>
    <w:p w:rsidR="002F397E" w:rsidRPr="002F397E" w:rsidRDefault="002F397E" w:rsidP="002F397E">
      <w:pPr>
        <w:rPr>
          <w:sz w:val="28"/>
          <w:szCs w:val="28"/>
        </w:rPr>
      </w:pPr>
      <w:proofErr w:type="spellStart"/>
      <w:r w:rsidRPr="002F397E">
        <w:rPr>
          <w:sz w:val="28"/>
          <w:szCs w:val="28"/>
        </w:rPr>
        <w:t>з</w:t>
      </w:r>
      <w:proofErr w:type="spellEnd"/>
      <w:r w:rsidRPr="002F397E">
        <w:rPr>
          <w:sz w:val="28"/>
          <w:szCs w:val="28"/>
        </w:rPr>
        <w:t>) отсутствие поданных в установленном порядке жалоб на решение или действие (бездействие), принятые или осуществленные при предоставлении муниципальной услуги.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lastRenderedPageBreak/>
        <w:t>2.14.2. При предоставлении муниципальной услуги в МФЦ (филиале МФЦ) специалистами МФЦ (филиала МФЦ) могут в соответствии с настоящим Административным регламентом осуществляются следующие функции: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а) информирование и консультирование заявителей по вопросу предоставления муниципальной услуги;</w:t>
      </w:r>
    </w:p>
    <w:p w:rsidR="002F397E" w:rsidRPr="002F397E" w:rsidRDefault="002F397E" w:rsidP="002F397E">
      <w:pPr>
        <w:rPr>
          <w:sz w:val="28"/>
          <w:szCs w:val="28"/>
        </w:rPr>
      </w:pPr>
      <w:r w:rsidRPr="002F397E">
        <w:rPr>
          <w:sz w:val="28"/>
          <w:szCs w:val="28"/>
        </w:rPr>
        <w:t>б) прием заявления и документов в соответствии с настоящим Административным регламентом;</w:t>
      </w:r>
    </w:p>
    <w:p w:rsidR="00D91D58" w:rsidRDefault="002F397E" w:rsidP="00D91D58">
      <w:pPr>
        <w:rPr>
          <w:sz w:val="28"/>
          <w:szCs w:val="28"/>
        </w:rPr>
      </w:pPr>
      <w:r w:rsidRPr="002F397E">
        <w:rPr>
          <w:sz w:val="28"/>
          <w:szCs w:val="28"/>
        </w:rPr>
        <w:t>в) выдача результатов предоставления муниципальной услуги в соответствии с настоящим Административным регламентом.</w:t>
      </w:r>
    </w:p>
    <w:p w:rsidR="00723290" w:rsidRPr="00D91D58" w:rsidRDefault="00B8144B" w:rsidP="00D91D58">
      <w:pPr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23290" w:rsidRPr="009243A7">
        <w:rPr>
          <w:i/>
        </w:rPr>
        <w:t>(обоснование выводов, а также иные замечания и предложения),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</w:t>
      </w:r>
    </w:p>
    <w:p w:rsidR="00723290" w:rsidRPr="009243A7" w:rsidRDefault="00723290" w:rsidP="00723290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</w:p>
    <w:p w:rsidR="00E70A9E" w:rsidRPr="00A76D7B" w:rsidRDefault="00E70A9E" w:rsidP="00E70A9E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E70A9E" w:rsidRPr="00A76D7B" w:rsidRDefault="00E70A9E" w:rsidP="00E70A9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740"/>
      <w:bookmarkEnd w:id="0"/>
    </w:p>
    <w:p w:rsidR="006A6F0E" w:rsidRDefault="006A6F0E"/>
    <w:sectPr w:rsidR="006A6F0E" w:rsidSect="006A4C94">
      <w:pgSz w:w="11906" w:h="16838"/>
      <w:pgMar w:top="567" w:right="567" w:bottom="567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0"/>
    <w:rsid w:val="000272AB"/>
    <w:rsid w:val="000577D5"/>
    <w:rsid w:val="0008720C"/>
    <w:rsid w:val="000F7717"/>
    <w:rsid w:val="00162009"/>
    <w:rsid w:val="0019762A"/>
    <w:rsid w:val="00197898"/>
    <w:rsid w:val="001A504B"/>
    <w:rsid w:val="001A7577"/>
    <w:rsid w:val="001E1C25"/>
    <w:rsid w:val="00211896"/>
    <w:rsid w:val="00267454"/>
    <w:rsid w:val="00270EF6"/>
    <w:rsid w:val="002F397E"/>
    <w:rsid w:val="00301583"/>
    <w:rsid w:val="00312438"/>
    <w:rsid w:val="0035010E"/>
    <w:rsid w:val="003518F8"/>
    <w:rsid w:val="0035552A"/>
    <w:rsid w:val="00406D04"/>
    <w:rsid w:val="00417EE7"/>
    <w:rsid w:val="00423908"/>
    <w:rsid w:val="004540B5"/>
    <w:rsid w:val="004565D6"/>
    <w:rsid w:val="004C7D92"/>
    <w:rsid w:val="004E5DC6"/>
    <w:rsid w:val="0056668B"/>
    <w:rsid w:val="00581A84"/>
    <w:rsid w:val="0058478B"/>
    <w:rsid w:val="00597C62"/>
    <w:rsid w:val="005A3F69"/>
    <w:rsid w:val="005D5D26"/>
    <w:rsid w:val="005F37CD"/>
    <w:rsid w:val="0062669B"/>
    <w:rsid w:val="00646108"/>
    <w:rsid w:val="006A4C94"/>
    <w:rsid w:val="006A6F0E"/>
    <w:rsid w:val="006F2D07"/>
    <w:rsid w:val="006F4C05"/>
    <w:rsid w:val="00721C24"/>
    <w:rsid w:val="00723290"/>
    <w:rsid w:val="007545F7"/>
    <w:rsid w:val="00771697"/>
    <w:rsid w:val="00794F5A"/>
    <w:rsid w:val="00795865"/>
    <w:rsid w:val="007B6E4B"/>
    <w:rsid w:val="008575BE"/>
    <w:rsid w:val="00871064"/>
    <w:rsid w:val="0087628F"/>
    <w:rsid w:val="0088092A"/>
    <w:rsid w:val="008A439F"/>
    <w:rsid w:val="008A5B08"/>
    <w:rsid w:val="008A6C74"/>
    <w:rsid w:val="008F5E25"/>
    <w:rsid w:val="00923597"/>
    <w:rsid w:val="009427B2"/>
    <w:rsid w:val="00956D84"/>
    <w:rsid w:val="00977D7A"/>
    <w:rsid w:val="009A4AAB"/>
    <w:rsid w:val="009C16C7"/>
    <w:rsid w:val="009E35A2"/>
    <w:rsid w:val="00A63493"/>
    <w:rsid w:val="00AA2B25"/>
    <w:rsid w:val="00AB296A"/>
    <w:rsid w:val="00B075DB"/>
    <w:rsid w:val="00B520A1"/>
    <w:rsid w:val="00B669AB"/>
    <w:rsid w:val="00B8144B"/>
    <w:rsid w:val="00BA01E6"/>
    <w:rsid w:val="00BB6064"/>
    <w:rsid w:val="00BF01EA"/>
    <w:rsid w:val="00BF68F0"/>
    <w:rsid w:val="00C06C2B"/>
    <w:rsid w:val="00C32403"/>
    <w:rsid w:val="00C35CA5"/>
    <w:rsid w:val="00C74503"/>
    <w:rsid w:val="00CA7CEA"/>
    <w:rsid w:val="00CC2832"/>
    <w:rsid w:val="00CE31E9"/>
    <w:rsid w:val="00D12A99"/>
    <w:rsid w:val="00D417AA"/>
    <w:rsid w:val="00D91D58"/>
    <w:rsid w:val="00E16A0E"/>
    <w:rsid w:val="00E26CED"/>
    <w:rsid w:val="00E50A62"/>
    <w:rsid w:val="00E70A9E"/>
    <w:rsid w:val="00E81C51"/>
    <w:rsid w:val="00EA01A2"/>
    <w:rsid w:val="00EC2E6D"/>
    <w:rsid w:val="00ED4AB1"/>
    <w:rsid w:val="00EF46CD"/>
    <w:rsid w:val="00F532FF"/>
    <w:rsid w:val="00F87682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4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2B2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21C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8478B"/>
    <w:pPr>
      <w:suppressAutoHyphens w:val="0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478B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9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5F37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70ED4781E169B6052100C2105F8DA07357F26860FC4CE54A79BC4AD1728A84B0E608B82F6812323EED6B55040CC9DA749CBB48E0h4I6K" TargetMode="External"/><Relationship Id="rId5" Type="http://schemas.openxmlformats.org/officeDocument/2006/relationships/hyperlink" Target="http://gal-mr.ru/wp-content/uploads/2021/07/Uvedomlenie-o-P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D0CB-9524-4C24-89B9-8B010FAB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9</cp:revision>
  <cp:lastPrinted>2021-08-11T06:16:00Z</cp:lastPrinted>
  <dcterms:created xsi:type="dcterms:W3CDTF">2021-08-03T10:03:00Z</dcterms:created>
  <dcterms:modified xsi:type="dcterms:W3CDTF">2021-08-11T06:16:00Z</dcterms:modified>
</cp:coreProperties>
</file>