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59" w:rsidRPr="00B31259" w:rsidRDefault="00B31259" w:rsidP="00B31259">
      <w:pPr>
        <w:shd w:val="clear" w:color="auto" w:fill="FFFFFF"/>
        <w:spacing w:after="0" w:line="30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B31259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Об опасности приобретения продуктов в местах несанкционированной торговли и о мерах административной ответственности за торговлю в неустановленных местах</w:t>
      </w:r>
    </w:p>
    <w:p w:rsidR="00B31259" w:rsidRPr="00B31259" w:rsidRDefault="00B31259" w:rsidP="00B31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52800" cy="1866900"/>
            <wp:effectExtent l="19050" t="0" r="0" b="0"/>
            <wp:docPr id="1" name="Рисунок 1" descr="article8439_352_fitted_to_wid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icle8439_352_fitted_to_widt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259" w:rsidRPr="00B31259" w:rsidRDefault="00B31259" w:rsidP="00B312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жители </w:t>
      </w:r>
      <w:r w:rsidRPr="00ED3848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гости Галичского муниципального района</w:t>
      </w:r>
      <w:proofErr w:type="gramStart"/>
      <w:r w:rsidRPr="00ED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125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proofErr w:type="gramEnd"/>
    </w:p>
    <w:p w:rsidR="00B31259" w:rsidRPr="00ED3848" w:rsidRDefault="00B31259" w:rsidP="00B312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  Администрация </w:t>
      </w:r>
      <w:r w:rsidRPr="00ED384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Галичского муниципального района Костромской области</w:t>
      </w:r>
      <w:r w:rsidRPr="00B3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 Ваше внимание на опасность приобретения товаров в местах несанкционированной торговли у недобросовестных продавцов. При покупке продуктов питания (мясных, молочных, рыбных, овощных продуктов) необходимо помнить о риске для здоровья и жизни покупателя. В местах несанкционированной торговли не предоставляется информация о реализуемой продукции: наименовании производителя, дате производства, доставки, условиях транспортировки и хранения, сроке годности. От этого напрямую зависит здоровье и жизнь покупателя. </w:t>
      </w:r>
    </w:p>
    <w:p w:rsidR="00B31259" w:rsidRPr="00ED3848" w:rsidRDefault="00B31259" w:rsidP="00B312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3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несмотря на опасность, многие жители предпочитают приобретать продукты «с рук». Действующее законодательство содержит запрет на реализацию продукции, не получившей положительного заключения ветеринарной и санитарной экспертизы. Помните, что продукты питания, купленные в местах несанкционированной торговли, могут стать причиной заражения опасными инфекционными заболеваниями – бруцеллезом, туберкулезом, сальмонеллезом и другими. В условиях жаркой погоды еще больше возрастает угроза отравлений продуктами, продающимися в антисанитарных условиях. Администрация </w:t>
      </w:r>
      <w:r w:rsidRPr="00ED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B312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настоятельно рекомендует жителям приобретать продукты питания только в объектах торговли, оснащенных специальным оборудованием.</w:t>
      </w:r>
    </w:p>
    <w:p w:rsidR="00ED3848" w:rsidRDefault="00ED3848" w:rsidP="00ED3848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D3848">
        <w:rPr>
          <w:sz w:val="28"/>
          <w:szCs w:val="28"/>
        </w:rPr>
        <w:t xml:space="preserve">Избегайте употребления в пищу продуктов питания, приобретённых с рук у незнакомых людей в местах несанкционированной торговли. </w:t>
      </w:r>
      <w:r w:rsidRPr="00ED3848">
        <w:rPr>
          <w:sz w:val="28"/>
          <w:szCs w:val="28"/>
        </w:rPr>
        <w:lastRenderedPageBreak/>
        <w:t>Испорченные, недоброкачественные продукты</w:t>
      </w:r>
      <w:r w:rsidRPr="00ED3848">
        <w:rPr>
          <w:color w:val="333333"/>
          <w:sz w:val="28"/>
          <w:szCs w:val="28"/>
        </w:rPr>
        <w:t xml:space="preserve"> питания, тем более «кустарного» производства, реализованные без средств охлаждения (холодильные витрины, прилавки, автопавильоны «Купава»), отсутствие у продавцов санитарных книжек, все это служит причиной возникновения острых инфекций и отравлений у человека.</w:t>
      </w:r>
      <w:r w:rsidRPr="00ED3848">
        <w:rPr>
          <w:color w:val="333333"/>
          <w:sz w:val="28"/>
          <w:szCs w:val="28"/>
        </w:rPr>
        <w:br/>
        <w:t>Угрозу могут нести колбасы, сырое молоко, мясо, яйцо, мёд, рыба – не прошедшая ветеринарно-санитарную экспертизу и лабораторные исследования. </w:t>
      </w:r>
    </w:p>
    <w:p w:rsidR="00ED3848" w:rsidRPr="00ED3848" w:rsidRDefault="00ED3848" w:rsidP="00ED3848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ED3848">
        <w:rPr>
          <w:rStyle w:val="a6"/>
          <w:color w:val="333333"/>
          <w:sz w:val="28"/>
          <w:szCs w:val="28"/>
          <w:u w:val="single"/>
        </w:rPr>
        <w:t>Требуйте у продавцов животноводческой продукции документы, подтверждающие её качество и безопасность!</w:t>
      </w:r>
      <w:r w:rsidRPr="00ED3848">
        <w:rPr>
          <w:color w:val="333333"/>
          <w:sz w:val="28"/>
          <w:szCs w:val="28"/>
          <w:u w:val="single"/>
        </w:rPr>
        <w:t> </w:t>
      </w:r>
      <w:r w:rsidRPr="00ED3848">
        <w:rPr>
          <w:color w:val="333333"/>
          <w:sz w:val="28"/>
          <w:szCs w:val="28"/>
        </w:rPr>
        <w:t>На перечисленные продукты продавец обязан иметь и представить по первому требованию ветеринарное свидетельство (государственного образца), выданное на продукцию, с указанием производителя, даты выработки, условий транспортировки и реализации, адреса реализации, маркировки продукции и т.д. Места реализации продукции согласовываются и определяются Главами администраций муниципальных образований.</w:t>
      </w:r>
    </w:p>
    <w:p w:rsidR="00ED3848" w:rsidRDefault="00ED3848" w:rsidP="00ED3848">
      <w:pPr>
        <w:pStyle w:val="a3"/>
        <w:shd w:val="clear" w:color="auto" w:fill="FFFFFF"/>
        <w:spacing w:before="0" w:beforeAutospacing="0" w:after="270" w:afterAutospacing="0"/>
        <w:jc w:val="both"/>
        <w:rPr>
          <w:rStyle w:val="a6"/>
          <w:color w:val="333333"/>
          <w:sz w:val="28"/>
          <w:szCs w:val="28"/>
        </w:rPr>
      </w:pPr>
      <w:r w:rsidRPr="00ED3848">
        <w:rPr>
          <w:rStyle w:val="a6"/>
          <w:color w:val="333333"/>
          <w:sz w:val="28"/>
          <w:szCs w:val="28"/>
        </w:rPr>
        <w:t>Помните, что, приобретая продукты питания в местах несанкционированной торговли, Вы подвергаете свою жизнь и жизнь Ваших близких смертельной опасности. Реализация животноводческой продукции допускается только в организациях оптовой и розничной торговли, сельскохозяйственных рынках, где имеются лаборатории ветеринарно-санитарной экспертизы, а также из передвижных автопавильонов, при наличии средств охлаждения, ветеринарных сопроводительных документов, наличии санитарных книжек и спецодежды у продавцов.</w:t>
      </w:r>
    </w:p>
    <w:p w:rsidR="00ED3848" w:rsidRPr="00ED3848" w:rsidRDefault="00ED3848" w:rsidP="00ED3848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  <w:sz w:val="28"/>
          <w:szCs w:val="28"/>
        </w:rPr>
      </w:pPr>
      <w:r w:rsidRPr="00ED3848">
        <w:rPr>
          <w:color w:val="333333"/>
          <w:sz w:val="28"/>
          <w:szCs w:val="28"/>
        </w:rPr>
        <w:br/>
      </w:r>
      <w:r w:rsidRPr="00ED3848">
        <w:rPr>
          <w:rStyle w:val="a6"/>
          <w:color w:val="333333"/>
          <w:sz w:val="28"/>
          <w:szCs w:val="28"/>
        </w:rPr>
        <w:t xml:space="preserve">В целях пресечения несанкционированной торговли животноводческой продукцией немедленно обращайтесь в </w:t>
      </w:r>
      <w:r>
        <w:rPr>
          <w:rStyle w:val="a6"/>
          <w:color w:val="333333"/>
          <w:sz w:val="28"/>
          <w:szCs w:val="28"/>
        </w:rPr>
        <w:t>ОГБУ</w:t>
      </w:r>
      <w:r w:rsidRPr="00ED3848">
        <w:rPr>
          <w:rStyle w:val="a6"/>
          <w:color w:val="333333"/>
          <w:sz w:val="28"/>
          <w:szCs w:val="28"/>
        </w:rPr>
        <w:t xml:space="preserve"> «</w:t>
      </w:r>
      <w:r>
        <w:rPr>
          <w:rStyle w:val="a6"/>
          <w:color w:val="333333"/>
          <w:sz w:val="28"/>
          <w:szCs w:val="28"/>
        </w:rPr>
        <w:t>Галичская районная с</w:t>
      </w:r>
      <w:r w:rsidRPr="00ED3848">
        <w:rPr>
          <w:rStyle w:val="a6"/>
          <w:color w:val="333333"/>
          <w:sz w:val="28"/>
          <w:szCs w:val="28"/>
        </w:rPr>
        <w:t xml:space="preserve">танция по борьбе с болезнями животных» </w:t>
      </w:r>
      <w:proofErr w:type="gramStart"/>
      <w:r w:rsidRPr="00ED3848">
        <w:rPr>
          <w:rStyle w:val="a6"/>
          <w:color w:val="333333"/>
          <w:sz w:val="28"/>
          <w:szCs w:val="28"/>
        </w:rPr>
        <w:t>расположенн</w:t>
      </w:r>
      <w:r>
        <w:rPr>
          <w:rStyle w:val="a6"/>
          <w:color w:val="333333"/>
          <w:sz w:val="28"/>
          <w:szCs w:val="28"/>
        </w:rPr>
        <w:t>ое</w:t>
      </w:r>
      <w:proofErr w:type="gramEnd"/>
      <w:r w:rsidRPr="00ED3848">
        <w:rPr>
          <w:rStyle w:val="a6"/>
          <w:color w:val="333333"/>
          <w:sz w:val="28"/>
          <w:szCs w:val="28"/>
        </w:rPr>
        <w:t xml:space="preserve"> по адресу: г. </w:t>
      </w:r>
      <w:r>
        <w:rPr>
          <w:rStyle w:val="a6"/>
          <w:color w:val="333333"/>
          <w:sz w:val="28"/>
          <w:szCs w:val="28"/>
        </w:rPr>
        <w:t>Галич</w:t>
      </w:r>
      <w:r w:rsidRPr="00ED3848">
        <w:rPr>
          <w:rStyle w:val="a6"/>
          <w:color w:val="333333"/>
          <w:sz w:val="28"/>
          <w:szCs w:val="28"/>
        </w:rPr>
        <w:t xml:space="preserve">, </w:t>
      </w:r>
      <w:r>
        <w:rPr>
          <w:rStyle w:val="a6"/>
          <w:color w:val="333333"/>
          <w:sz w:val="28"/>
          <w:szCs w:val="28"/>
        </w:rPr>
        <w:t>переулок Гора Революции, д.7</w:t>
      </w:r>
      <w:r w:rsidRPr="00ED3848">
        <w:rPr>
          <w:rStyle w:val="a6"/>
          <w:color w:val="333333"/>
          <w:sz w:val="28"/>
          <w:szCs w:val="28"/>
        </w:rPr>
        <w:t xml:space="preserve">, или по телефонам </w:t>
      </w:r>
      <w:r>
        <w:rPr>
          <w:rStyle w:val="a6"/>
          <w:color w:val="333333"/>
          <w:sz w:val="28"/>
          <w:szCs w:val="28"/>
        </w:rPr>
        <w:t>+7 (49437)21006</w:t>
      </w:r>
      <w:r w:rsidRPr="00ED3848">
        <w:rPr>
          <w:rStyle w:val="a6"/>
          <w:color w:val="333333"/>
          <w:sz w:val="28"/>
          <w:szCs w:val="28"/>
        </w:rPr>
        <w:t xml:space="preserve"> </w:t>
      </w:r>
      <w:r>
        <w:rPr>
          <w:rStyle w:val="a6"/>
          <w:color w:val="333333"/>
          <w:sz w:val="28"/>
          <w:szCs w:val="28"/>
        </w:rPr>
        <w:t>+7 (49437)72265</w:t>
      </w:r>
      <w:r w:rsidRPr="00ED3848">
        <w:rPr>
          <w:rStyle w:val="a6"/>
          <w:color w:val="333333"/>
          <w:sz w:val="28"/>
          <w:szCs w:val="28"/>
        </w:rPr>
        <w:t>.</w:t>
      </w:r>
    </w:p>
    <w:p w:rsidR="00ED3848" w:rsidRPr="00B31259" w:rsidRDefault="00ED3848" w:rsidP="00B312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259" w:rsidRPr="00B31259" w:rsidRDefault="00B31259" w:rsidP="00B312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3125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3B30FF" w:rsidRDefault="003B30FF"/>
    <w:sectPr w:rsidR="003B30FF" w:rsidSect="002D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03779"/>
    <w:multiLevelType w:val="multilevel"/>
    <w:tmpl w:val="9FBEA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259"/>
    <w:rsid w:val="00287B83"/>
    <w:rsid w:val="002D1F22"/>
    <w:rsid w:val="003B30FF"/>
    <w:rsid w:val="00620E87"/>
    <w:rsid w:val="00B31259"/>
    <w:rsid w:val="00E36F35"/>
    <w:rsid w:val="00E9766B"/>
    <w:rsid w:val="00ED3848"/>
    <w:rsid w:val="00F3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22"/>
  </w:style>
  <w:style w:type="paragraph" w:styleId="1">
    <w:name w:val="heading 1"/>
    <w:basedOn w:val="a"/>
    <w:link w:val="10"/>
    <w:uiPriority w:val="9"/>
    <w:qFormat/>
    <w:rsid w:val="00B312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2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show-counter">
    <w:name w:val="js-show-counter"/>
    <w:basedOn w:val="a0"/>
    <w:rsid w:val="00B31259"/>
  </w:style>
  <w:style w:type="paragraph" w:styleId="a3">
    <w:name w:val="Normal (Web)"/>
    <w:basedOn w:val="a"/>
    <w:uiPriority w:val="99"/>
    <w:semiHidden/>
    <w:unhideWhenUsed/>
    <w:rsid w:val="00B31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25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D38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9711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34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2</cp:revision>
  <dcterms:created xsi:type="dcterms:W3CDTF">2021-09-07T11:37:00Z</dcterms:created>
  <dcterms:modified xsi:type="dcterms:W3CDTF">2021-09-07T11:37:00Z</dcterms:modified>
</cp:coreProperties>
</file>