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A0D75" w:rsidRPr="002B6174" w:rsidRDefault="000A0D75" w:rsidP="00516DD7">
      <w:pPr>
        <w:widowControl w:val="0"/>
        <w:suppressAutoHyphens w:val="0"/>
        <w:autoSpaceDE w:val="0"/>
        <w:jc w:val="both"/>
        <w:rPr>
          <w:sz w:val="26"/>
          <w:szCs w:val="26"/>
          <w:lang w:eastAsia="ru-RU"/>
        </w:rPr>
      </w:pPr>
      <w:proofErr w:type="gramStart"/>
      <w:r w:rsidRPr="002B6174">
        <w:rPr>
          <w:sz w:val="26"/>
          <w:szCs w:val="26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</w:t>
      </w:r>
      <w:hyperlink r:id="rId5" w:history="1"/>
      <w:r w:rsidRPr="002B6174">
        <w:rPr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2B6174">
        <w:rPr>
          <w:sz w:val="26"/>
          <w:szCs w:val="26"/>
        </w:rPr>
        <w:t>,</w:t>
      </w:r>
      <w:r w:rsidRPr="002B6174">
        <w:rPr>
          <w:rFonts w:eastAsia="Calibri"/>
          <w:sz w:val="26"/>
          <w:szCs w:val="26"/>
        </w:rPr>
        <w:t xml:space="preserve"> затрагивающих вопросы осуществления  предпринимательской деятельности</w:t>
      </w:r>
      <w:r w:rsidRPr="002B6174">
        <w:rPr>
          <w:sz w:val="26"/>
          <w:szCs w:val="26"/>
        </w:rPr>
        <w:t xml:space="preserve"> </w:t>
      </w:r>
      <w:r w:rsidRPr="002B6174">
        <w:rPr>
          <w:sz w:val="26"/>
          <w:szCs w:val="26"/>
          <w:lang w:eastAsia="ru-RU"/>
        </w:rPr>
        <w:t>(далее – Порядок), утвержденного постановлением администрации Галичского муниципального района Костромской области от 19 сентября  2020 года №269</w:t>
      </w:r>
      <w:r w:rsidR="00A130AE" w:rsidRPr="002B6174">
        <w:rPr>
          <w:sz w:val="26"/>
          <w:szCs w:val="26"/>
          <w:lang w:eastAsia="ru-RU"/>
        </w:rPr>
        <w:t xml:space="preserve"> (в редакции постановлений от</w:t>
      </w:r>
      <w:proofErr w:type="gramEnd"/>
      <w:r w:rsidR="00A130AE" w:rsidRPr="002B6174">
        <w:rPr>
          <w:sz w:val="26"/>
          <w:szCs w:val="26"/>
          <w:lang w:eastAsia="ru-RU"/>
        </w:rPr>
        <w:t xml:space="preserve"> 1 декабря 2020 года № 387, от 18 января 2021 года №7),</w:t>
      </w:r>
      <w:r w:rsidRPr="002B6174">
        <w:rPr>
          <w:sz w:val="26"/>
          <w:szCs w:val="26"/>
          <w:lang w:eastAsia="ru-RU"/>
        </w:rPr>
        <w:t xml:space="preserve"> рассмотрев проект постановления администрации Галичского муниципального района Костромской </w:t>
      </w:r>
      <w:r w:rsidR="0008092C">
        <w:rPr>
          <w:sz w:val="26"/>
          <w:szCs w:val="26"/>
          <w:lang w:eastAsia="ru-RU"/>
        </w:rPr>
        <w:t xml:space="preserve">области </w:t>
      </w:r>
      <w:r w:rsidR="00516DD7" w:rsidRPr="002B6174">
        <w:rPr>
          <w:sz w:val="26"/>
          <w:szCs w:val="26"/>
        </w:rPr>
        <w:t xml:space="preserve">«Об утверждении </w:t>
      </w:r>
      <w:r w:rsidR="0008092C">
        <w:rPr>
          <w:sz w:val="26"/>
          <w:szCs w:val="26"/>
        </w:rPr>
        <w:t>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области»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(наименование проекта нормативного правового акта)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 отделом </w:t>
      </w:r>
      <w:r w:rsidR="00015720"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области__________________________________________________________,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(наименование регулирующего органа)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сообщает следующее.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bookmarkStart w:id="0" w:name="Par647"/>
      <w:bookmarkEnd w:id="0"/>
      <w:r w:rsidRPr="002B6174">
        <w:rPr>
          <w:sz w:val="26"/>
          <w:szCs w:val="26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</w:t>
      </w:r>
      <w:r w:rsidR="0008092C">
        <w:rPr>
          <w:sz w:val="26"/>
          <w:szCs w:val="26"/>
          <w:lang w:eastAsia="ru-RU"/>
        </w:rPr>
        <w:t>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(впервые/повторно)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_______нет____________________________________</w:t>
      </w:r>
      <w:r w:rsidR="0008092C">
        <w:rPr>
          <w:sz w:val="26"/>
          <w:szCs w:val="26"/>
          <w:lang w:eastAsia="ru-RU"/>
        </w:rPr>
        <w:t>__________________________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 xml:space="preserve">             Степень регулирующего воз</w:t>
      </w:r>
      <w:r w:rsidR="0008092C">
        <w:rPr>
          <w:sz w:val="26"/>
          <w:szCs w:val="26"/>
        </w:rPr>
        <w:t xml:space="preserve">действия проекта акта: </w:t>
      </w:r>
      <w:proofErr w:type="spellStart"/>
      <w:r w:rsidR="0008092C">
        <w:rPr>
          <w:sz w:val="26"/>
          <w:szCs w:val="26"/>
        </w:rPr>
        <w:t>__высокая</w:t>
      </w:r>
      <w:proofErr w:type="spellEnd"/>
      <w:r w:rsidRPr="002B6174">
        <w:rPr>
          <w:sz w:val="26"/>
          <w:szCs w:val="26"/>
        </w:rPr>
        <w:t>_________________________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>              (высокая, средняя, низкая)</w:t>
      </w:r>
    </w:p>
    <w:p w:rsidR="0008092C" w:rsidRPr="005F5E96" w:rsidRDefault="000A0D75" w:rsidP="0008092C">
      <w:pPr>
        <w:ind w:firstLine="567"/>
        <w:jc w:val="both"/>
        <w:rPr>
          <w:rFonts w:eastAsia="Calibri"/>
          <w:sz w:val="26"/>
          <w:szCs w:val="26"/>
        </w:rPr>
      </w:pPr>
      <w:r w:rsidRPr="002B6174">
        <w:rPr>
          <w:sz w:val="26"/>
          <w:szCs w:val="26"/>
        </w:rPr>
        <w:t>обоснование:</w:t>
      </w:r>
      <w:r w:rsidRPr="002B6174">
        <w:rPr>
          <w:rFonts w:eastAsia="Calibri"/>
          <w:sz w:val="26"/>
          <w:szCs w:val="26"/>
        </w:rPr>
        <w:t xml:space="preserve"> </w:t>
      </w:r>
      <w:proofErr w:type="gramStart"/>
      <w:r w:rsidR="00DF7128" w:rsidRPr="002B6174">
        <w:rPr>
          <w:bCs/>
          <w:sz w:val="26"/>
          <w:szCs w:val="26"/>
        </w:rPr>
        <w:t>Проект</w:t>
      </w:r>
      <w:r w:rsidR="0008092C">
        <w:rPr>
          <w:bCs/>
          <w:sz w:val="26"/>
          <w:szCs w:val="26"/>
        </w:rPr>
        <w:t xml:space="preserve"> постановления отнесен к высокой </w:t>
      </w:r>
      <w:r w:rsidR="00DF7128" w:rsidRPr="002B6174">
        <w:rPr>
          <w:bCs/>
          <w:sz w:val="26"/>
          <w:szCs w:val="26"/>
        </w:rPr>
        <w:t xml:space="preserve"> степени регулирующего воздействия, так как</w:t>
      </w:r>
      <w:r w:rsidR="00A76D7B" w:rsidRPr="002B6174">
        <w:rPr>
          <w:sz w:val="26"/>
          <w:szCs w:val="26"/>
        </w:rPr>
        <w:t xml:space="preserve"> содержит положения,  </w:t>
      </w:r>
      <w:r w:rsidR="0008092C" w:rsidRPr="005F5E96">
        <w:rPr>
          <w:rFonts w:eastAsia="Calibri"/>
          <w:sz w:val="26"/>
          <w:szCs w:val="26"/>
        </w:rPr>
        <w:t>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Регулирующим органом: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проведены публичные консультаци</w:t>
      </w:r>
      <w:r w:rsidR="0008092C">
        <w:rPr>
          <w:sz w:val="26"/>
          <w:szCs w:val="26"/>
          <w:lang w:eastAsia="ru-RU"/>
        </w:rPr>
        <w:t>и по проекту акта в период с «02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08092C">
        <w:rPr>
          <w:sz w:val="26"/>
          <w:szCs w:val="26"/>
          <w:lang w:eastAsia="ru-RU"/>
        </w:rPr>
        <w:t>августа 2021 года по «13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08092C">
        <w:rPr>
          <w:sz w:val="26"/>
          <w:szCs w:val="26"/>
          <w:lang w:eastAsia="ru-RU"/>
        </w:rPr>
        <w:t xml:space="preserve">августа </w:t>
      </w:r>
      <w:r w:rsidR="003E15AD" w:rsidRPr="002B6174">
        <w:rPr>
          <w:sz w:val="26"/>
          <w:szCs w:val="26"/>
          <w:lang w:eastAsia="ru-RU"/>
        </w:rPr>
        <w:t>2021</w:t>
      </w:r>
      <w:r w:rsidRPr="002B6174">
        <w:rPr>
          <w:sz w:val="26"/>
          <w:szCs w:val="26"/>
          <w:lang w:eastAsia="ru-RU"/>
        </w:rPr>
        <w:t xml:space="preserve"> года.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Общество с ограниченной ответственностью «</w:t>
      </w:r>
      <w:proofErr w:type="spellStart"/>
      <w:r w:rsidRPr="002B6174">
        <w:rPr>
          <w:sz w:val="26"/>
          <w:szCs w:val="26"/>
        </w:rPr>
        <w:t>Ореховское</w:t>
      </w:r>
      <w:proofErr w:type="spellEnd"/>
      <w:r w:rsidRPr="002B6174">
        <w:rPr>
          <w:sz w:val="26"/>
          <w:szCs w:val="26"/>
        </w:rPr>
        <w:t xml:space="preserve"> торговое предприятие», общество с ограниченной ответственностью «Флора»</w:t>
      </w:r>
      <w:r w:rsidR="0008092C">
        <w:rPr>
          <w:sz w:val="26"/>
          <w:szCs w:val="26"/>
        </w:rPr>
        <w:t>, Галичская  межрайонная прокуратура Костромской области.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</w:p>
    <w:p w:rsidR="000A0D75" w:rsidRPr="002B6174" w:rsidRDefault="003208E7" w:rsidP="003208E7">
      <w:pPr>
        <w:widowControl w:val="0"/>
        <w:suppressAutoHyphens w:val="0"/>
        <w:autoSpaceDE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</w:t>
      </w:r>
      <w:r w:rsidR="000A0D75" w:rsidRPr="002B6174">
        <w:rPr>
          <w:sz w:val="26"/>
          <w:szCs w:val="26"/>
        </w:rPr>
        <w:t xml:space="preserve">По информации регулирующего органа при проведении публичных консультаций </w:t>
      </w:r>
      <w:r>
        <w:rPr>
          <w:sz w:val="26"/>
          <w:szCs w:val="26"/>
        </w:rPr>
        <w:t xml:space="preserve"> получено заключение на проект постановления администрации Галичского муниципального района Костромской области «</w:t>
      </w:r>
      <w:r w:rsidRPr="002B617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области»</w:t>
      </w:r>
      <w:r w:rsidR="000A0D75" w:rsidRPr="002B6174">
        <w:rPr>
          <w:sz w:val="26"/>
          <w:szCs w:val="26"/>
        </w:rPr>
        <w:t xml:space="preserve"> от </w:t>
      </w:r>
      <w:r w:rsidR="0008092C">
        <w:rPr>
          <w:sz w:val="26"/>
          <w:szCs w:val="26"/>
        </w:rPr>
        <w:t>Галичской межрайонной прокуратуры Костромской области</w:t>
      </w:r>
      <w:r>
        <w:rPr>
          <w:sz w:val="26"/>
          <w:szCs w:val="26"/>
        </w:rPr>
        <w:t xml:space="preserve"> от 03 августа 2021 года</w:t>
      </w:r>
      <w:r w:rsidR="0008092C">
        <w:rPr>
          <w:sz w:val="26"/>
          <w:szCs w:val="26"/>
        </w:rPr>
        <w:t>.</w:t>
      </w:r>
    </w:p>
    <w:p w:rsidR="000A0D75" w:rsidRDefault="00A838CB" w:rsidP="000A0D7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Галичской межрайонной прокуратурой установлены факты недостаточной регламентации правоотношений в анализируемой сфере.</w:t>
      </w:r>
    </w:p>
    <w:p w:rsidR="00A838CB" w:rsidRPr="002B6174" w:rsidRDefault="00A838CB" w:rsidP="000A0D7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Отделу</w:t>
      </w:r>
      <w:r w:rsidRPr="002B6174">
        <w:rPr>
          <w:sz w:val="26"/>
          <w:szCs w:val="26"/>
          <w:lang w:eastAsia="ru-RU"/>
        </w:rPr>
        <w:t xml:space="preserve"> </w:t>
      </w:r>
      <w:r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</w:t>
      </w:r>
      <w:r>
        <w:rPr>
          <w:sz w:val="26"/>
          <w:szCs w:val="26"/>
          <w:lang w:eastAsia="ru-RU"/>
        </w:rPr>
        <w:t xml:space="preserve"> </w:t>
      </w:r>
      <w:r w:rsidR="005F1F67">
        <w:rPr>
          <w:sz w:val="26"/>
          <w:szCs w:val="26"/>
          <w:lang w:eastAsia="ru-RU"/>
        </w:rPr>
        <w:t xml:space="preserve">требуется внести соответствующие изменения в пункты 11, 17,18,34 Положения в соответствии с Федеральным законом от 31.07.2020 </w:t>
      </w:r>
      <w:r w:rsidR="003208E7">
        <w:rPr>
          <w:sz w:val="26"/>
          <w:szCs w:val="26"/>
          <w:lang w:eastAsia="ru-RU"/>
        </w:rPr>
        <w:t>№248-ФЗ «О государственном контроле (надзоре) и муниципальном контроле в Российской Федерации».</w:t>
      </w:r>
    </w:p>
    <w:p w:rsidR="000A0D75" w:rsidRDefault="00BA754C" w:rsidP="000A0D7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Следовательно,  проект МНПА </w:t>
      </w:r>
      <w:r w:rsidR="00582124">
        <w:rPr>
          <w:sz w:val="26"/>
          <w:szCs w:val="26"/>
          <w:lang w:eastAsia="ru-RU"/>
        </w:rPr>
        <w:t>отдела</w:t>
      </w:r>
      <w:r w:rsidRPr="002B6174">
        <w:rPr>
          <w:sz w:val="26"/>
          <w:szCs w:val="26"/>
          <w:lang w:eastAsia="ru-RU"/>
        </w:rPr>
        <w:t xml:space="preserve"> </w:t>
      </w:r>
      <w:r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</w:t>
      </w:r>
      <w:r>
        <w:rPr>
          <w:sz w:val="26"/>
          <w:szCs w:val="26"/>
          <w:lang w:eastAsia="ru-RU"/>
        </w:rPr>
        <w:t xml:space="preserve"> </w:t>
      </w:r>
      <w:r w:rsidR="00582124">
        <w:rPr>
          <w:sz w:val="26"/>
          <w:szCs w:val="26"/>
          <w:lang w:eastAsia="ru-RU"/>
        </w:rPr>
        <w:t xml:space="preserve">требует </w:t>
      </w:r>
      <w:r>
        <w:rPr>
          <w:sz w:val="26"/>
          <w:szCs w:val="26"/>
          <w:lang w:eastAsia="ru-RU"/>
        </w:rPr>
        <w:t xml:space="preserve"> доработки</w:t>
      </w:r>
      <w:r w:rsidR="00582124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582124">
        <w:rPr>
          <w:sz w:val="26"/>
          <w:szCs w:val="26"/>
          <w:lang w:eastAsia="ru-RU"/>
        </w:rPr>
        <w:t xml:space="preserve">В проект будут </w:t>
      </w:r>
      <w:r>
        <w:rPr>
          <w:sz w:val="26"/>
          <w:szCs w:val="26"/>
          <w:lang w:eastAsia="ru-RU"/>
        </w:rPr>
        <w:t xml:space="preserve">внесены изменения, в отношении которых не проведены публичные консультации. </w:t>
      </w:r>
      <w:r w:rsidR="000A0D75" w:rsidRPr="002B6174">
        <w:rPr>
          <w:sz w:val="26"/>
          <w:szCs w:val="26"/>
          <w:lang w:eastAsia="ru-RU"/>
        </w:rPr>
        <w:t xml:space="preserve"> </w:t>
      </w:r>
    </w:p>
    <w:p w:rsidR="00A838CB" w:rsidRPr="002B6174" w:rsidRDefault="00A838CB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Представитель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Уполномоченного органа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6E582A" w:rsidP="000A0D7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  <w:proofErr w:type="spellStart"/>
      <w:r>
        <w:rPr>
          <w:sz w:val="26"/>
          <w:szCs w:val="26"/>
          <w:lang w:eastAsia="ru-RU"/>
        </w:rPr>
        <w:t>Стаселович</w:t>
      </w:r>
      <w:proofErr w:type="spellEnd"/>
      <w:r>
        <w:rPr>
          <w:sz w:val="26"/>
          <w:szCs w:val="26"/>
          <w:lang w:eastAsia="ru-RU"/>
        </w:rPr>
        <w:t xml:space="preserve"> Л.В.</w:t>
      </w:r>
      <w:r w:rsidR="000A0D75" w:rsidRPr="002B6174">
        <w:rPr>
          <w:sz w:val="26"/>
          <w:szCs w:val="26"/>
          <w:lang w:eastAsia="ru-RU"/>
        </w:rPr>
        <w:tab/>
      </w:r>
      <w:r w:rsidR="000A0D75" w:rsidRPr="002B6174">
        <w:rPr>
          <w:sz w:val="26"/>
          <w:szCs w:val="26"/>
          <w:lang w:eastAsia="ru-RU"/>
        </w:rPr>
        <w:tab/>
      </w:r>
      <w:r w:rsidR="000A0D75" w:rsidRPr="002B6174">
        <w:rPr>
          <w:sz w:val="26"/>
          <w:szCs w:val="26"/>
          <w:lang w:eastAsia="ru-RU"/>
        </w:rPr>
        <w:tab/>
        <w:t>_______________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(ФИО)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  <w:t>(подпись)</w:t>
      </w:r>
      <w:r w:rsidRPr="002B6174">
        <w:rPr>
          <w:sz w:val="26"/>
          <w:szCs w:val="26"/>
          <w:lang w:eastAsia="ru-RU"/>
        </w:rPr>
        <w:tab/>
        <w:t xml:space="preserve">              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6E582A" w:rsidP="000A0D7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23.08.2021 год</w:t>
      </w:r>
    </w:p>
    <w:p w:rsidR="006A6F0E" w:rsidRPr="002B6174" w:rsidRDefault="006A6F0E">
      <w:pPr>
        <w:rPr>
          <w:color w:val="FF0000"/>
          <w:sz w:val="26"/>
          <w:szCs w:val="26"/>
        </w:rPr>
      </w:pPr>
      <w:bookmarkStart w:id="1" w:name="Par740"/>
      <w:bookmarkEnd w:id="1"/>
    </w:p>
    <w:sectPr w:rsidR="006A6F0E" w:rsidRPr="002B6174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8092C"/>
    <w:rsid w:val="000A0D75"/>
    <w:rsid w:val="00126E14"/>
    <w:rsid w:val="00181312"/>
    <w:rsid w:val="001A7FCC"/>
    <w:rsid w:val="002402CF"/>
    <w:rsid w:val="002B6174"/>
    <w:rsid w:val="00311352"/>
    <w:rsid w:val="003208E7"/>
    <w:rsid w:val="00390B72"/>
    <w:rsid w:val="003A75F3"/>
    <w:rsid w:val="003C79C8"/>
    <w:rsid w:val="003E15AD"/>
    <w:rsid w:val="003F7F53"/>
    <w:rsid w:val="00416738"/>
    <w:rsid w:val="00432513"/>
    <w:rsid w:val="0046021C"/>
    <w:rsid w:val="00516DD7"/>
    <w:rsid w:val="0055643E"/>
    <w:rsid w:val="00582124"/>
    <w:rsid w:val="00586FBE"/>
    <w:rsid w:val="005F1F67"/>
    <w:rsid w:val="005F7BD9"/>
    <w:rsid w:val="006A6F0E"/>
    <w:rsid w:val="006B3327"/>
    <w:rsid w:val="006E582A"/>
    <w:rsid w:val="00724E10"/>
    <w:rsid w:val="00802250"/>
    <w:rsid w:val="00840F81"/>
    <w:rsid w:val="008B4DDA"/>
    <w:rsid w:val="00905A9F"/>
    <w:rsid w:val="0092565A"/>
    <w:rsid w:val="009359A1"/>
    <w:rsid w:val="00A11DD1"/>
    <w:rsid w:val="00A130AE"/>
    <w:rsid w:val="00A76D7B"/>
    <w:rsid w:val="00A838CB"/>
    <w:rsid w:val="00A84744"/>
    <w:rsid w:val="00AB792B"/>
    <w:rsid w:val="00BA754C"/>
    <w:rsid w:val="00BF581F"/>
    <w:rsid w:val="00C35CA5"/>
    <w:rsid w:val="00C47B8F"/>
    <w:rsid w:val="00D21BC8"/>
    <w:rsid w:val="00D901EB"/>
    <w:rsid w:val="00D92D12"/>
    <w:rsid w:val="00DF7128"/>
    <w:rsid w:val="00E51027"/>
    <w:rsid w:val="00F05EA1"/>
    <w:rsid w:val="00F30D6E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4484-4EF1-45EB-9E8D-46CAEEF4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2021-08-23T12:57:00Z</cp:lastPrinted>
  <dcterms:created xsi:type="dcterms:W3CDTF">2021-08-23T11:42:00Z</dcterms:created>
  <dcterms:modified xsi:type="dcterms:W3CDTF">2021-08-24T10:12:00Z</dcterms:modified>
</cp:coreProperties>
</file>