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75" w:rsidRPr="00FC3A79" w:rsidRDefault="000A0D75" w:rsidP="000A0D75">
      <w:pPr>
        <w:jc w:val="center"/>
        <w:rPr>
          <w:b/>
          <w:sz w:val="28"/>
          <w:szCs w:val="28"/>
          <w:lang w:eastAsia="ru-RU"/>
        </w:rPr>
      </w:pPr>
      <w:r w:rsidRPr="00FC3A79">
        <w:rPr>
          <w:b/>
          <w:sz w:val="28"/>
          <w:szCs w:val="28"/>
          <w:lang w:eastAsia="ru-RU"/>
        </w:rPr>
        <w:t>ЗАКЛЮЧЕНИЕ</w:t>
      </w:r>
    </w:p>
    <w:p w:rsidR="000A0D75" w:rsidRPr="00FC3A79" w:rsidRDefault="000A0D75" w:rsidP="000A0D75">
      <w:pPr>
        <w:jc w:val="center"/>
        <w:rPr>
          <w:b/>
          <w:sz w:val="28"/>
          <w:szCs w:val="28"/>
          <w:lang w:eastAsia="ru-RU"/>
        </w:rPr>
      </w:pPr>
      <w:r w:rsidRPr="00FC3A79">
        <w:rPr>
          <w:b/>
          <w:sz w:val="28"/>
          <w:szCs w:val="28"/>
          <w:lang w:eastAsia="ru-RU"/>
        </w:rPr>
        <w:t xml:space="preserve"> об оценке регулирующего воздействия проекта муниципального нормативного правового акта</w:t>
      </w:r>
    </w:p>
    <w:p w:rsidR="000A0D75" w:rsidRPr="00FC3A79" w:rsidRDefault="000A0D75" w:rsidP="000A0D75">
      <w:pPr>
        <w:jc w:val="center"/>
        <w:rPr>
          <w:b/>
          <w:sz w:val="28"/>
          <w:szCs w:val="28"/>
          <w:lang w:eastAsia="ru-RU"/>
        </w:rPr>
      </w:pPr>
    </w:p>
    <w:p w:rsidR="000A0D75" w:rsidRPr="00680C52" w:rsidRDefault="000A0D75" w:rsidP="000A0D75">
      <w:pPr>
        <w:ind w:firstLine="709"/>
        <w:jc w:val="both"/>
        <w:rPr>
          <w:sz w:val="26"/>
          <w:szCs w:val="26"/>
          <w:lang w:eastAsia="ru-RU"/>
        </w:rPr>
      </w:pPr>
      <w:proofErr w:type="gramStart"/>
      <w:r w:rsidRPr="00680C52">
        <w:rPr>
          <w:sz w:val="26"/>
          <w:szCs w:val="26"/>
          <w:lang w:eastAsia="ru-RU"/>
        </w:rPr>
        <w:t xml:space="preserve">Отдел по экономике и охране труда администрации Галичского муниципального района Костромской области (далее – Уполномоченный орган) в соответствии с пунктом 4.1 Порядка </w:t>
      </w:r>
      <w:hyperlink r:id="rId5" w:history="1"/>
      <w:r w:rsidRPr="00680C52">
        <w:rPr>
          <w:sz w:val="26"/>
          <w:szCs w:val="26"/>
          <w:lang w:eastAsia="ru-RU"/>
        </w:rPr>
        <w:t>проведения оценки регулирующего воздействия проектов муниципальных нормативных правовых актов Галичского муниципального района Костромской области</w:t>
      </w:r>
      <w:r w:rsidRPr="00680C52">
        <w:rPr>
          <w:sz w:val="26"/>
          <w:szCs w:val="26"/>
        </w:rPr>
        <w:t>,</w:t>
      </w:r>
      <w:r w:rsidRPr="00680C52">
        <w:rPr>
          <w:rFonts w:eastAsia="Calibri"/>
          <w:sz w:val="26"/>
          <w:szCs w:val="26"/>
        </w:rPr>
        <w:t xml:space="preserve"> затрагивающих вопросы осуществления  предпринимательской деятельности</w:t>
      </w:r>
      <w:r w:rsidRPr="00680C52">
        <w:rPr>
          <w:sz w:val="26"/>
          <w:szCs w:val="26"/>
        </w:rPr>
        <w:t xml:space="preserve"> </w:t>
      </w:r>
      <w:r w:rsidRPr="00680C52">
        <w:rPr>
          <w:sz w:val="26"/>
          <w:szCs w:val="26"/>
          <w:lang w:eastAsia="ru-RU"/>
        </w:rPr>
        <w:t>(далее – Порядок), утвержденного постановлением администрации Галичского муниципального района Костромской области от 19 сентября  2020 года №269 рассмотрев проект постановления администрации</w:t>
      </w:r>
      <w:proofErr w:type="gramEnd"/>
      <w:r w:rsidRPr="00680C52">
        <w:rPr>
          <w:sz w:val="26"/>
          <w:szCs w:val="26"/>
          <w:lang w:eastAsia="ru-RU"/>
        </w:rPr>
        <w:t xml:space="preserve"> Галичского муниципального района Костромской области «</w:t>
      </w:r>
      <w:r w:rsidR="003C7390" w:rsidRPr="00680C52">
        <w:rPr>
          <w:b/>
          <w:sz w:val="26"/>
          <w:szCs w:val="26"/>
          <w:lang w:eastAsia="ru-RU"/>
        </w:rPr>
        <w:t xml:space="preserve">Об утверждении  </w:t>
      </w:r>
      <w:r w:rsidR="0024089F" w:rsidRPr="00680C52">
        <w:rPr>
          <w:b/>
          <w:sz w:val="26"/>
          <w:szCs w:val="26"/>
          <w:lang w:eastAsia="ru-RU"/>
        </w:rPr>
        <w:t>Положения о муниципальном  контроле на автомобильном транспорте и в дорожном хозяйстве</w:t>
      </w:r>
      <w:r w:rsidR="00644C3F" w:rsidRPr="00680C52">
        <w:rPr>
          <w:b/>
          <w:sz w:val="26"/>
          <w:szCs w:val="26"/>
          <w:lang w:eastAsia="ru-RU"/>
        </w:rPr>
        <w:t xml:space="preserve"> на территории Галичского муниципального района Костромской области</w:t>
      </w:r>
      <w:r w:rsidR="003C7390" w:rsidRPr="00680C52">
        <w:rPr>
          <w:sz w:val="26"/>
          <w:szCs w:val="26"/>
          <w:lang w:eastAsia="ru-RU"/>
        </w:rPr>
        <w:t>»</w:t>
      </w:r>
      <w:r w:rsidR="00EB3663" w:rsidRPr="00680C52">
        <w:rPr>
          <w:sz w:val="26"/>
          <w:szCs w:val="26"/>
          <w:lang w:eastAsia="ru-RU"/>
        </w:rPr>
        <w:t xml:space="preserve"> </w:t>
      </w:r>
      <w:r w:rsidRPr="00680C52">
        <w:rPr>
          <w:sz w:val="26"/>
          <w:szCs w:val="26"/>
          <w:lang w:eastAsia="ru-RU"/>
        </w:rPr>
        <w:t>__________________________________________________________,</w:t>
      </w:r>
    </w:p>
    <w:p w:rsidR="000A0D75" w:rsidRPr="00680C52" w:rsidRDefault="000A0D75" w:rsidP="000A0D75">
      <w:pPr>
        <w:jc w:val="center"/>
        <w:rPr>
          <w:sz w:val="26"/>
          <w:szCs w:val="26"/>
          <w:lang w:eastAsia="ru-RU"/>
        </w:rPr>
      </w:pPr>
      <w:r w:rsidRPr="00680C52">
        <w:rPr>
          <w:sz w:val="26"/>
          <w:szCs w:val="26"/>
          <w:lang w:eastAsia="ru-RU"/>
        </w:rPr>
        <w:t>(наименование проекта нормативного правового акта)</w:t>
      </w:r>
    </w:p>
    <w:p w:rsidR="000A0D75" w:rsidRPr="00680C52" w:rsidRDefault="000A0D75" w:rsidP="000A0D75">
      <w:pPr>
        <w:jc w:val="both"/>
        <w:rPr>
          <w:sz w:val="26"/>
          <w:szCs w:val="26"/>
          <w:lang w:eastAsia="ru-RU"/>
        </w:rPr>
      </w:pPr>
      <w:r w:rsidRPr="00680C52">
        <w:rPr>
          <w:sz w:val="26"/>
          <w:szCs w:val="26"/>
          <w:lang w:eastAsia="ru-RU"/>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о результатах публичных консультаций, подготовленные отделом по экономике и охране труда администрации Галичского муниципального района Костромской области__________________________________________________________,</w:t>
      </w:r>
    </w:p>
    <w:p w:rsidR="000A0D75" w:rsidRPr="00680C52" w:rsidRDefault="000A0D75" w:rsidP="000A0D75">
      <w:pPr>
        <w:jc w:val="center"/>
        <w:rPr>
          <w:sz w:val="26"/>
          <w:szCs w:val="26"/>
          <w:lang w:eastAsia="ru-RU"/>
        </w:rPr>
      </w:pPr>
      <w:r w:rsidRPr="00680C52">
        <w:rPr>
          <w:sz w:val="26"/>
          <w:szCs w:val="26"/>
          <w:lang w:eastAsia="ru-RU"/>
        </w:rPr>
        <w:t>(наименование регулирующего органа)</w:t>
      </w:r>
    </w:p>
    <w:p w:rsidR="000A0D75" w:rsidRPr="00680C52" w:rsidRDefault="000A0D75" w:rsidP="000A0D75">
      <w:pPr>
        <w:jc w:val="both"/>
        <w:rPr>
          <w:sz w:val="26"/>
          <w:szCs w:val="26"/>
          <w:lang w:eastAsia="ru-RU"/>
        </w:rPr>
      </w:pPr>
      <w:r w:rsidRPr="00680C52">
        <w:rPr>
          <w:sz w:val="26"/>
          <w:szCs w:val="26"/>
          <w:lang w:eastAsia="ru-RU"/>
        </w:rPr>
        <w:t>сообщает следующее.</w:t>
      </w:r>
    </w:p>
    <w:p w:rsidR="000A0D75" w:rsidRPr="00680C52" w:rsidRDefault="000A0D75" w:rsidP="000A0D75">
      <w:pPr>
        <w:jc w:val="both"/>
        <w:rPr>
          <w:sz w:val="26"/>
          <w:szCs w:val="26"/>
          <w:lang w:eastAsia="ru-RU"/>
        </w:rPr>
      </w:pPr>
    </w:p>
    <w:p w:rsidR="000A0D75" w:rsidRPr="00680C52" w:rsidRDefault="000A0D75" w:rsidP="000A0D75">
      <w:pPr>
        <w:ind w:firstLine="709"/>
        <w:jc w:val="both"/>
        <w:rPr>
          <w:sz w:val="26"/>
          <w:szCs w:val="26"/>
          <w:lang w:eastAsia="ru-RU"/>
        </w:rPr>
      </w:pPr>
      <w:bookmarkStart w:id="0" w:name="Par647"/>
      <w:bookmarkEnd w:id="0"/>
      <w:r w:rsidRPr="00680C52">
        <w:rPr>
          <w:sz w:val="26"/>
          <w:szCs w:val="26"/>
          <w:lang w:eastAsia="ru-RU"/>
        </w:rPr>
        <w:t>Проект муниципального нормативного правового акта (далее – проект акта) направлен регулирующим органом для подготовки настоящего заключения_____</w:t>
      </w:r>
      <w:r w:rsidR="0024089F" w:rsidRPr="00680C52">
        <w:rPr>
          <w:b/>
          <w:sz w:val="26"/>
          <w:szCs w:val="26"/>
          <w:lang w:eastAsia="ru-RU"/>
        </w:rPr>
        <w:t>повторно</w:t>
      </w:r>
      <w:r w:rsidRPr="00680C52">
        <w:rPr>
          <w:sz w:val="26"/>
          <w:szCs w:val="26"/>
          <w:lang w:eastAsia="ru-RU"/>
        </w:rPr>
        <w:t>______________________________________________________</w:t>
      </w:r>
    </w:p>
    <w:p w:rsidR="000A0D75" w:rsidRPr="00680C52" w:rsidRDefault="000A0D75" w:rsidP="000A0D75">
      <w:pPr>
        <w:jc w:val="center"/>
        <w:rPr>
          <w:sz w:val="26"/>
          <w:szCs w:val="26"/>
          <w:lang w:eastAsia="ru-RU"/>
        </w:rPr>
      </w:pPr>
      <w:r w:rsidRPr="00680C52">
        <w:rPr>
          <w:sz w:val="26"/>
          <w:szCs w:val="26"/>
          <w:lang w:eastAsia="ru-RU"/>
        </w:rPr>
        <w:t xml:space="preserve">         (впервые/повторно)</w:t>
      </w:r>
    </w:p>
    <w:p w:rsidR="0024089F" w:rsidRPr="00680C52" w:rsidRDefault="0024089F" w:rsidP="00391C13">
      <w:pPr>
        <w:jc w:val="both"/>
        <w:rPr>
          <w:sz w:val="26"/>
          <w:szCs w:val="26"/>
        </w:rPr>
      </w:pPr>
      <w:r w:rsidRPr="00680C52">
        <w:rPr>
          <w:sz w:val="26"/>
          <w:szCs w:val="26"/>
        </w:rPr>
        <w:t xml:space="preserve">   В ходе первичной оценки регулирующего воздействия установлено, что проект постановления</w:t>
      </w:r>
      <w:r w:rsidR="00391C13" w:rsidRPr="00680C52">
        <w:rPr>
          <w:sz w:val="26"/>
          <w:szCs w:val="26"/>
        </w:rPr>
        <w:t xml:space="preserve"> содержит положения, вводящие  ограничения и административные барьеры для подконтрольных лиц в  сфере предпринимательской и инвестиционной деятельности при проведении   муниципального контроля  на автомобильном  транспорте  и в дорожном хозяйстве на территории  муниципального района</w:t>
      </w:r>
    </w:p>
    <w:p w:rsidR="0024089F" w:rsidRPr="00680C52" w:rsidRDefault="0024089F" w:rsidP="000A0D75">
      <w:pPr>
        <w:rPr>
          <w:sz w:val="26"/>
          <w:szCs w:val="26"/>
        </w:rPr>
      </w:pPr>
    </w:p>
    <w:p w:rsidR="000A0D75" w:rsidRPr="00680C52" w:rsidRDefault="000A0D75" w:rsidP="000A0D75">
      <w:pPr>
        <w:rPr>
          <w:sz w:val="26"/>
          <w:szCs w:val="26"/>
        </w:rPr>
      </w:pPr>
      <w:r w:rsidRPr="00680C52">
        <w:rPr>
          <w:sz w:val="26"/>
          <w:szCs w:val="26"/>
        </w:rPr>
        <w:t xml:space="preserve">             Степень регулирующего воздействия проекта акта: </w:t>
      </w:r>
      <w:proofErr w:type="spellStart"/>
      <w:r w:rsidRPr="00680C52">
        <w:rPr>
          <w:sz w:val="26"/>
          <w:szCs w:val="26"/>
        </w:rPr>
        <w:t>__</w:t>
      </w:r>
      <w:r w:rsidR="0024089F" w:rsidRPr="00680C52">
        <w:rPr>
          <w:b/>
          <w:sz w:val="26"/>
          <w:szCs w:val="26"/>
        </w:rPr>
        <w:t>высокая</w:t>
      </w:r>
      <w:proofErr w:type="spellEnd"/>
      <w:r w:rsidRPr="00680C52">
        <w:rPr>
          <w:sz w:val="26"/>
          <w:szCs w:val="26"/>
        </w:rPr>
        <w:t>___________________________</w:t>
      </w:r>
    </w:p>
    <w:p w:rsidR="000A0D75" w:rsidRPr="00680C52" w:rsidRDefault="000A0D75" w:rsidP="000A0D75">
      <w:pPr>
        <w:rPr>
          <w:sz w:val="26"/>
          <w:szCs w:val="26"/>
        </w:rPr>
      </w:pPr>
      <w:r w:rsidRPr="00680C52">
        <w:rPr>
          <w:sz w:val="26"/>
          <w:szCs w:val="26"/>
        </w:rPr>
        <w:t>              (высокая, средняя, низкая)</w:t>
      </w:r>
    </w:p>
    <w:p w:rsidR="00EB3663" w:rsidRPr="00680C52" w:rsidRDefault="000A0D75" w:rsidP="00644C3F">
      <w:pPr>
        <w:shd w:val="clear" w:color="auto" w:fill="FFFFFF"/>
        <w:jc w:val="both"/>
        <w:rPr>
          <w:sz w:val="26"/>
          <w:szCs w:val="26"/>
          <w:lang w:eastAsia="ru-RU"/>
        </w:rPr>
      </w:pPr>
      <w:r w:rsidRPr="00680C52">
        <w:rPr>
          <w:sz w:val="26"/>
          <w:szCs w:val="26"/>
        </w:rPr>
        <w:t>обоснование:</w:t>
      </w:r>
      <w:r w:rsidR="00644C3F" w:rsidRPr="00680C52">
        <w:rPr>
          <w:sz w:val="26"/>
          <w:szCs w:val="26"/>
          <w:lang w:eastAsia="ru-RU"/>
        </w:rPr>
        <w:t xml:space="preserve"> </w:t>
      </w:r>
    </w:p>
    <w:p w:rsidR="00EB3663" w:rsidRPr="00680C52" w:rsidRDefault="00EB3663" w:rsidP="00EB3663">
      <w:pPr>
        <w:pStyle w:val="Standard"/>
        <w:jc w:val="both"/>
        <w:rPr>
          <w:sz w:val="26"/>
          <w:szCs w:val="26"/>
          <w:lang w:val="ru-RU"/>
        </w:rPr>
      </w:pPr>
      <w:r w:rsidRPr="00680C52">
        <w:rPr>
          <w:sz w:val="26"/>
          <w:szCs w:val="26"/>
          <w:lang w:val="ru-RU"/>
        </w:rPr>
        <w:t xml:space="preserve">        Проект НПА содержит положения, изменяющие  ранее предусмотренные законодательством обязанности, запреты и ограничения для физических</w:t>
      </w:r>
      <w:r w:rsidR="00A476DB" w:rsidRPr="00680C52">
        <w:rPr>
          <w:sz w:val="26"/>
          <w:szCs w:val="26"/>
          <w:lang w:val="ru-RU"/>
        </w:rPr>
        <w:t xml:space="preserve">, </w:t>
      </w:r>
      <w:r w:rsidRPr="00680C52">
        <w:rPr>
          <w:sz w:val="26"/>
          <w:szCs w:val="26"/>
          <w:lang w:val="ru-RU"/>
        </w:rPr>
        <w:t>юридических лиц</w:t>
      </w:r>
      <w:r w:rsidR="00A476DB" w:rsidRPr="00680C52">
        <w:rPr>
          <w:sz w:val="26"/>
          <w:szCs w:val="26"/>
          <w:lang w:val="ru-RU"/>
        </w:rPr>
        <w:t xml:space="preserve"> и индивидуальных предпринимателей</w:t>
      </w:r>
      <w:r w:rsidRPr="00680C52">
        <w:rPr>
          <w:sz w:val="26"/>
          <w:szCs w:val="26"/>
          <w:lang w:val="ru-RU"/>
        </w:rPr>
        <w:t xml:space="preserve"> в сфере предпринимательской и инвестиционной деятельности.</w:t>
      </w:r>
    </w:p>
    <w:p w:rsidR="00680C52" w:rsidRPr="00680C52" w:rsidRDefault="00680C52" w:rsidP="00EB3663">
      <w:pPr>
        <w:pStyle w:val="Standard"/>
        <w:jc w:val="both"/>
        <w:rPr>
          <w:sz w:val="26"/>
          <w:szCs w:val="26"/>
          <w:lang w:val="ru-RU"/>
        </w:rPr>
      </w:pPr>
    </w:p>
    <w:p w:rsidR="00644C3F" w:rsidRPr="00680C52" w:rsidRDefault="00644C3F" w:rsidP="00644C3F">
      <w:pPr>
        <w:pStyle w:val="Standard"/>
        <w:ind w:firstLine="706"/>
        <w:jc w:val="both"/>
        <w:rPr>
          <w:sz w:val="26"/>
          <w:szCs w:val="26"/>
          <w:lang w:val="ru-RU"/>
        </w:rPr>
      </w:pPr>
      <w:proofErr w:type="gramStart"/>
      <w:r w:rsidRPr="00680C52">
        <w:rPr>
          <w:sz w:val="26"/>
          <w:szCs w:val="26"/>
          <w:lang w:val="ru-RU"/>
        </w:rPr>
        <w:lastRenderedPageBreak/>
        <w:t>В соответствии с постановлением администрации Галичского муниципального района Костромской области от 28.04.2017 года № 106 «Об утверждении Порядка проведения оценки регулирующего воздействия проектов муниципальных нормативных правовых актов Галичского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Галичского муниципального района Костромской области обязанности для субъектов предпринимательской и инвестиционной деятельности, и Порядка проведения экспертизы муниципальных нормативных правовых</w:t>
      </w:r>
      <w:proofErr w:type="gramEnd"/>
      <w:r w:rsidRPr="00680C52">
        <w:rPr>
          <w:sz w:val="26"/>
          <w:szCs w:val="26"/>
          <w:lang w:val="ru-RU"/>
        </w:rPr>
        <w:t xml:space="preserve"> актов Галичского муниципального района Костромской области, затрагивающих вопросы осуществления предпринимательской и инвестиционной деятельности» </w:t>
      </w:r>
      <w:r w:rsidRPr="00680C52">
        <w:rPr>
          <w:b/>
          <w:bCs/>
          <w:sz w:val="26"/>
          <w:szCs w:val="26"/>
          <w:lang w:val="ru-RU"/>
        </w:rPr>
        <w:t>данный проект</w:t>
      </w:r>
      <w:r w:rsidRPr="00680C52">
        <w:rPr>
          <w:b/>
          <w:bCs/>
          <w:color w:val="FF0000"/>
          <w:sz w:val="26"/>
          <w:szCs w:val="26"/>
          <w:lang w:val="ru-RU"/>
        </w:rPr>
        <w:t xml:space="preserve"> </w:t>
      </w:r>
      <w:r w:rsidRPr="00680C52">
        <w:rPr>
          <w:b/>
          <w:bCs/>
          <w:sz w:val="26"/>
          <w:szCs w:val="26"/>
          <w:lang w:val="ru-RU"/>
        </w:rPr>
        <w:t xml:space="preserve">постановления имеет </w:t>
      </w:r>
      <w:r w:rsidR="00A476DB" w:rsidRPr="00680C52">
        <w:rPr>
          <w:rFonts w:eastAsia="Calibri"/>
          <w:b/>
          <w:sz w:val="26"/>
          <w:szCs w:val="26"/>
          <w:lang w:val="ru-RU"/>
        </w:rPr>
        <w:t>высокую</w:t>
      </w:r>
      <w:r w:rsidRPr="00680C52">
        <w:rPr>
          <w:rFonts w:eastAsia="Calibri"/>
          <w:b/>
          <w:sz w:val="26"/>
          <w:szCs w:val="26"/>
          <w:lang w:val="ru-RU"/>
        </w:rPr>
        <w:t xml:space="preserve"> степень  регулирующего  воздействия</w:t>
      </w:r>
      <w:r w:rsidRPr="00680C52">
        <w:rPr>
          <w:sz w:val="26"/>
          <w:szCs w:val="26"/>
          <w:lang w:val="ru-RU"/>
        </w:rPr>
        <w:t>.</w:t>
      </w:r>
    </w:p>
    <w:p w:rsidR="000A0D75" w:rsidRPr="00680C52" w:rsidRDefault="000A0D75" w:rsidP="000A0D75">
      <w:pPr>
        <w:ind w:firstLine="709"/>
        <w:jc w:val="both"/>
        <w:rPr>
          <w:color w:val="FF0000"/>
          <w:sz w:val="26"/>
          <w:szCs w:val="26"/>
          <w:lang w:eastAsia="ru-RU"/>
        </w:rPr>
      </w:pPr>
    </w:p>
    <w:p w:rsidR="000A0D75" w:rsidRPr="00680C52" w:rsidRDefault="000A0D75" w:rsidP="000A0D75">
      <w:pPr>
        <w:ind w:firstLine="709"/>
        <w:jc w:val="both"/>
        <w:rPr>
          <w:sz w:val="26"/>
          <w:szCs w:val="26"/>
          <w:lang w:eastAsia="ru-RU"/>
        </w:rPr>
      </w:pPr>
      <w:r w:rsidRPr="00680C52">
        <w:rPr>
          <w:sz w:val="26"/>
          <w:szCs w:val="26"/>
          <w:lang w:eastAsia="ru-RU"/>
        </w:rPr>
        <w:t>Регулирующим органом:</w:t>
      </w:r>
    </w:p>
    <w:p w:rsidR="00A476DB" w:rsidRPr="00680C52" w:rsidRDefault="000A0D75" w:rsidP="000A0D75">
      <w:pPr>
        <w:ind w:firstLine="709"/>
        <w:jc w:val="both"/>
        <w:rPr>
          <w:color w:val="FF0000"/>
          <w:sz w:val="26"/>
          <w:szCs w:val="26"/>
          <w:lang w:eastAsia="ru-RU"/>
        </w:rPr>
      </w:pPr>
      <w:r w:rsidRPr="00680C52">
        <w:rPr>
          <w:sz w:val="26"/>
          <w:szCs w:val="26"/>
          <w:lang w:eastAsia="ru-RU"/>
        </w:rPr>
        <w:t>информация об ОРВ проекта акта размещена на официальном сайте Галичского муниципального района Костромской области</w:t>
      </w:r>
      <w:r w:rsidR="003C7390" w:rsidRPr="00680C52">
        <w:rPr>
          <w:sz w:val="26"/>
          <w:szCs w:val="26"/>
          <w:lang w:eastAsia="ru-RU"/>
        </w:rPr>
        <w:t>, адрес ссылки</w:t>
      </w:r>
      <w:r w:rsidR="00644C3F" w:rsidRPr="00680C52">
        <w:rPr>
          <w:sz w:val="26"/>
          <w:szCs w:val="26"/>
          <w:lang w:eastAsia="ru-RU"/>
        </w:rPr>
        <w:t xml:space="preserve">: </w:t>
      </w:r>
      <w:hyperlink r:id="rId6" w:history="1">
        <w:r w:rsidR="00A476DB" w:rsidRPr="00680C52">
          <w:rPr>
            <w:rStyle w:val="a3"/>
            <w:color w:val="auto"/>
            <w:sz w:val="26"/>
            <w:szCs w:val="26"/>
            <w:lang w:eastAsia="ru-RU"/>
          </w:rPr>
          <w:t>http://gal-mr.ru/wp-content/uploads/2021/08/PROEKT-NPA.docx</w:t>
        </w:r>
      </w:hyperlink>
      <w:r w:rsidR="00A476DB" w:rsidRPr="00680C52">
        <w:rPr>
          <w:color w:val="FF0000"/>
          <w:sz w:val="26"/>
          <w:szCs w:val="26"/>
          <w:lang w:eastAsia="ru-RU"/>
        </w:rPr>
        <w:t xml:space="preserve"> </w:t>
      </w:r>
    </w:p>
    <w:p w:rsidR="000A0D75" w:rsidRPr="00680C52" w:rsidRDefault="000A0D75" w:rsidP="000A0D75">
      <w:pPr>
        <w:ind w:firstLine="709"/>
        <w:jc w:val="both"/>
        <w:rPr>
          <w:sz w:val="26"/>
          <w:szCs w:val="26"/>
          <w:lang w:eastAsia="ru-RU"/>
        </w:rPr>
      </w:pPr>
      <w:r w:rsidRPr="00680C52">
        <w:rPr>
          <w:sz w:val="26"/>
          <w:szCs w:val="26"/>
          <w:lang w:eastAsia="ru-RU"/>
        </w:rPr>
        <w:t xml:space="preserve">проведены публичные консультации по проекту </w:t>
      </w:r>
      <w:r w:rsidR="003C7390" w:rsidRPr="00680C52">
        <w:rPr>
          <w:sz w:val="26"/>
          <w:szCs w:val="26"/>
          <w:lang w:eastAsia="ru-RU"/>
        </w:rPr>
        <w:t>акта в период с «</w:t>
      </w:r>
      <w:r w:rsidR="00A476DB" w:rsidRPr="00680C52">
        <w:rPr>
          <w:sz w:val="26"/>
          <w:szCs w:val="26"/>
          <w:lang w:eastAsia="ru-RU"/>
        </w:rPr>
        <w:t>26</w:t>
      </w:r>
      <w:r w:rsidRPr="00680C52">
        <w:rPr>
          <w:sz w:val="26"/>
          <w:szCs w:val="26"/>
          <w:lang w:eastAsia="ru-RU"/>
        </w:rPr>
        <w:t xml:space="preserve">» </w:t>
      </w:r>
      <w:r w:rsidR="00A476DB" w:rsidRPr="00680C52">
        <w:rPr>
          <w:sz w:val="26"/>
          <w:szCs w:val="26"/>
          <w:lang w:eastAsia="ru-RU"/>
        </w:rPr>
        <w:t>августа</w:t>
      </w:r>
      <w:r w:rsidR="003C7390" w:rsidRPr="00680C52">
        <w:rPr>
          <w:sz w:val="26"/>
          <w:szCs w:val="26"/>
          <w:lang w:eastAsia="ru-RU"/>
        </w:rPr>
        <w:t xml:space="preserve"> </w:t>
      </w:r>
      <w:r w:rsidRPr="00680C52">
        <w:rPr>
          <w:sz w:val="26"/>
          <w:szCs w:val="26"/>
          <w:lang w:eastAsia="ru-RU"/>
        </w:rPr>
        <w:t>202</w:t>
      </w:r>
      <w:r w:rsidR="00644C3F" w:rsidRPr="00680C52">
        <w:rPr>
          <w:sz w:val="26"/>
          <w:szCs w:val="26"/>
          <w:lang w:eastAsia="ru-RU"/>
        </w:rPr>
        <w:t>1</w:t>
      </w:r>
      <w:r w:rsidRPr="00680C52">
        <w:rPr>
          <w:sz w:val="26"/>
          <w:szCs w:val="26"/>
          <w:lang w:eastAsia="ru-RU"/>
        </w:rPr>
        <w:t xml:space="preserve"> года по «</w:t>
      </w:r>
      <w:r w:rsidR="00A476DB" w:rsidRPr="00680C52">
        <w:rPr>
          <w:sz w:val="26"/>
          <w:szCs w:val="26"/>
          <w:lang w:eastAsia="ru-RU"/>
        </w:rPr>
        <w:t>8</w:t>
      </w:r>
      <w:r w:rsidRPr="00680C52">
        <w:rPr>
          <w:sz w:val="26"/>
          <w:szCs w:val="26"/>
          <w:lang w:eastAsia="ru-RU"/>
        </w:rPr>
        <w:t xml:space="preserve">» </w:t>
      </w:r>
      <w:r w:rsidR="00A476DB" w:rsidRPr="00680C52">
        <w:rPr>
          <w:sz w:val="26"/>
          <w:szCs w:val="26"/>
          <w:lang w:eastAsia="ru-RU"/>
        </w:rPr>
        <w:t xml:space="preserve">сентября </w:t>
      </w:r>
      <w:r w:rsidRPr="00680C52">
        <w:rPr>
          <w:sz w:val="26"/>
          <w:szCs w:val="26"/>
          <w:lang w:eastAsia="ru-RU"/>
        </w:rPr>
        <w:t>202</w:t>
      </w:r>
      <w:r w:rsidR="00644C3F" w:rsidRPr="00680C52">
        <w:rPr>
          <w:sz w:val="26"/>
          <w:szCs w:val="26"/>
          <w:lang w:eastAsia="ru-RU"/>
        </w:rPr>
        <w:t>1</w:t>
      </w:r>
      <w:r w:rsidRPr="00680C52">
        <w:rPr>
          <w:sz w:val="26"/>
          <w:szCs w:val="26"/>
          <w:lang w:eastAsia="ru-RU"/>
        </w:rPr>
        <w:t xml:space="preserve"> года.</w:t>
      </w:r>
    </w:p>
    <w:p w:rsidR="000A0D75" w:rsidRPr="00680C52" w:rsidRDefault="000A0D75" w:rsidP="000A0D75">
      <w:pPr>
        <w:ind w:firstLine="709"/>
        <w:jc w:val="both"/>
        <w:rPr>
          <w:sz w:val="26"/>
          <w:szCs w:val="26"/>
        </w:rPr>
      </w:pPr>
      <w:r w:rsidRPr="00680C52">
        <w:rPr>
          <w:sz w:val="26"/>
          <w:szCs w:val="26"/>
        </w:rPr>
        <w:t xml:space="preserve">Сведения об организациях, извещенных о проведении оценки регулирующего воздействия проекта акта: </w:t>
      </w:r>
    </w:p>
    <w:p w:rsidR="000A0D75" w:rsidRPr="00680C52" w:rsidRDefault="000A0D75" w:rsidP="000A0D75">
      <w:pPr>
        <w:ind w:firstLine="709"/>
        <w:jc w:val="both"/>
        <w:rPr>
          <w:sz w:val="26"/>
          <w:szCs w:val="26"/>
        </w:rPr>
      </w:pPr>
      <w:r w:rsidRPr="00680C52">
        <w:rPr>
          <w:sz w:val="26"/>
          <w:szCs w:val="26"/>
        </w:rPr>
        <w:t>Общество с ограниченной ответственностью «</w:t>
      </w:r>
      <w:proofErr w:type="spellStart"/>
      <w:r w:rsidRPr="00680C52">
        <w:rPr>
          <w:sz w:val="26"/>
          <w:szCs w:val="26"/>
        </w:rPr>
        <w:t>Ореховское</w:t>
      </w:r>
      <w:proofErr w:type="spellEnd"/>
      <w:r w:rsidRPr="00680C52">
        <w:rPr>
          <w:sz w:val="26"/>
          <w:szCs w:val="26"/>
        </w:rPr>
        <w:t xml:space="preserve"> торговое предприятие», общество с ограниченной ответственностью «Флора»</w:t>
      </w:r>
    </w:p>
    <w:p w:rsidR="000A0D75" w:rsidRPr="00680C52" w:rsidRDefault="000A0D75" w:rsidP="000A0D75">
      <w:pPr>
        <w:ind w:firstLine="709"/>
        <w:jc w:val="both"/>
        <w:rPr>
          <w:sz w:val="26"/>
          <w:szCs w:val="26"/>
        </w:rPr>
      </w:pPr>
      <w:r w:rsidRPr="00680C52">
        <w:rPr>
          <w:sz w:val="26"/>
          <w:szCs w:val="26"/>
        </w:rPr>
        <w:t>По информации регулирующего органа при проведении публичных консультаций отзывы от участников</w:t>
      </w:r>
    </w:p>
    <w:p w:rsidR="000A0D75" w:rsidRPr="00680C52" w:rsidRDefault="000A0D75" w:rsidP="000A0D75">
      <w:pPr>
        <w:ind w:firstLine="709"/>
        <w:jc w:val="both"/>
        <w:rPr>
          <w:sz w:val="26"/>
          <w:szCs w:val="26"/>
        </w:rPr>
      </w:pPr>
      <w:r w:rsidRPr="00680C52">
        <w:rPr>
          <w:sz w:val="26"/>
          <w:szCs w:val="26"/>
        </w:rPr>
        <w:t xml:space="preserve"> </w:t>
      </w:r>
      <w:proofErr w:type="spellStart"/>
      <w:r w:rsidRPr="00680C52">
        <w:rPr>
          <w:sz w:val="26"/>
          <w:szCs w:val="26"/>
        </w:rPr>
        <w:t>______________не</w:t>
      </w:r>
      <w:proofErr w:type="spellEnd"/>
      <w:r w:rsidRPr="00680C52">
        <w:rPr>
          <w:sz w:val="26"/>
          <w:szCs w:val="26"/>
        </w:rPr>
        <w:t xml:space="preserve"> поступали____________________________</w:t>
      </w:r>
      <w:r w:rsidRPr="00680C52">
        <w:rPr>
          <w:sz w:val="26"/>
          <w:szCs w:val="26"/>
          <w:lang w:eastAsia="ru-RU"/>
        </w:rPr>
        <w:t>_____</w:t>
      </w:r>
    </w:p>
    <w:p w:rsidR="000A0D75" w:rsidRPr="00680C52" w:rsidRDefault="000A0D75" w:rsidP="000A0D75">
      <w:pPr>
        <w:ind w:firstLine="3969"/>
        <w:jc w:val="both"/>
        <w:rPr>
          <w:sz w:val="26"/>
          <w:szCs w:val="26"/>
          <w:lang w:eastAsia="ru-RU"/>
        </w:rPr>
      </w:pPr>
      <w:r w:rsidRPr="00680C52">
        <w:rPr>
          <w:sz w:val="26"/>
          <w:szCs w:val="26"/>
          <w:lang w:eastAsia="ru-RU"/>
        </w:rPr>
        <w:t>(</w:t>
      </w:r>
      <w:proofErr w:type="gramStart"/>
      <w:r w:rsidRPr="00680C52">
        <w:rPr>
          <w:sz w:val="26"/>
          <w:szCs w:val="26"/>
          <w:lang w:eastAsia="ru-RU"/>
        </w:rPr>
        <w:t>поступали</w:t>
      </w:r>
      <w:proofErr w:type="gramEnd"/>
      <w:r w:rsidRPr="00680C52">
        <w:rPr>
          <w:sz w:val="26"/>
          <w:szCs w:val="26"/>
          <w:lang w:eastAsia="ru-RU"/>
        </w:rPr>
        <w:t>/не поступали, учтены/не учтены)</w:t>
      </w:r>
    </w:p>
    <w:p w:rsidR="000A0D75" w:rsidRPr="00680C52" w:rsidRDefault="000A0D75" w:rsidP="000A0D75">
      <w:pPr>
        <w:ind w:firstLine="709"/>
        <w:jc w:val="both"/>
        <w:rPr>
          <w:color w:val="FF0000"/>
          <w:sz w:val="26"/>
          <w:szCs w:val="26"/>
          <w:lang w:eastAsia="ru-RU"/>
        </w:rPr>
      </w:pPr>
    </w:p>
    <w:p w:rsidR="00DF7128" w:rsidRPr="00680C52" w:rsidRDefault="000A0D75" w:rsidP="00DF7128">
      <w:pPr>
        <w:ind w:firstLine="709"/>
        <w:jc w:val="both"/>
        <w:rPr>
          <w:bCs/>
          <w:sz w:val="26"/>
          <w:szCs w:val="26"/>
        </w:rPr>
      </w:pPr>
      <w:r w:rsidRPr="00680C52">
        <w:rPr>
          <w:color w:val="FF0000"/>
          <w:sz w:val="26"/>
          <w:szCs w:val="26"/>
          <w:lang w:eastAsia="ru-RU"/>
        </w:rPr>
        <w:t xml:space="preserve"> </w:t>
      </w:r>
      <w:proofErr w:type="gramStart"/>
      <w:r w:rsidRPr="00680C52">
        <w:rPr>
          <w:sz w:val="26"/>
          <w:szCs w:val="26"/>
          <w:lang w:eastAsia="ru-RU"/>
        </w:rPr>
        <w:t>По результатам рассмотрения, представленных документов установлено, что при подготовке проекта акта процедуры, предусмотренные Порядком,</w:t>
      </w:r>
      <w:r w:rsidR="00DF7128" w:rsidRPr="00680C52">
        <w:rPr>
          <w:sz w:val="26"/>
          <w:szCs w:val="26"/>
          <w:lang w:eastAsia="ru-RU"/>
        </w:rPr>
        <w:t xml:space="preserve"> регулирующим органом соблюдены, а именно </w:t>
      </w:r>
      <w:r w:rsidR="00DF7128" w:rsidRPr="00680C52">
        <w:rPr>
          <w:bCs/>
          <w:sz w:val="26"/>
          <w:szCs w:val="26"/>
        </w:rPr>
        <w:t>Проект  постановления, уведомление о проведении публичных консультаций по проекту постановления, опросный лист, пояснительная записка к проекту постановления, Сводный отчет размещены на официальном сайте Галичского муниципального района в информационно-телекоммуникационной сети Интернет</w:t>
      </w:r>
      <w:r w:rsidR="00DF7128" w:rsidRPr="00680C52">
        <w:rPr>
          <w:bCs/>
          <w:color w:val="FF0000"/>
          <w:sz w:val="26"/>
          <w:szCs w:val="26"/>
        </w:rPr>
        <w:t xml:space="preserve"> </w:t>
      </w:r>
      <w:r w:rsidR="00DF7128" w:rsidRPr="00680C52">
        <w:rPr>
          <w:sz w:val="26"/>
          <w:szCs w:val="26"/>
        </w:rPr>
        <w:t>http://gal-mr.ru/otsenka-reguliruyushhego-vozdeystviya-npa/.</w:t>
      </w:r>
      <w:proofErr w:type="gramEnd"/>
    </w:p>
    <w:p w:rsidR="00DF7128" w:rsidRPr="00680C52" w:rsidRDefault="00DF7128" w:rsidP="00DF7128">
      <w:pPr>
        <w:ind w:firstLine="709"/>
        <w:jc w:val="both"/>
        <w:rPr>
          <w:bCs/>
          <w:sz w:val="26"/>
          <w:szCs w:val="26"/>
        </w:rPr>
      </w:pPr>
      <w:r w:rsidRPr="00680C52">
        <w:rPr>
          <w:bCs/>
          <w:sz w:val="26"/>
          <w:szCs w:val="26"/>
        </w:rPr>
        <w:t xml:space="preserve">Доработанные по результатам публичных консультаций Сводный отчёт, Проект постановления, пояснительная записка и свод предложений размещены на официальном сайте Галичского муниципального района в информационно-телекоммуникационной сети Интернет </w:t>
      </w:r>
      <w:r w:rsidRPr="00680C52">
        <w:rPr>
          <w:sz w:val="26"/>
          <w:szCs w:val="26"/>
        </w:rPr>
        <w:t>http://gal-mr.ru/otsenka-reguliruyushhego-vozdeystviya-npa/.</w:t>
      </w:r>
    </w:p>
    <w:p w:rsidR="000A0D75" w:rsidRPr="00680C52" w:rsidRDefault="00DF7128" w:rsidP="000A0D75">
      <w:pPr>
        <w:ind w:firstLine="709"/>
        <w:jc w:val="both"/>
        <w:rPr>
          <w:sz w:val="26"/>
          <w:szCs w:val="26"/>
          <w:lang w:eastAsia="ru-RU"/>
        </w:rPr>
      </w:pPr>
      <w:r w:rsidRPr="00680C52">
        <w:rPr>
          <w:sz w:val="26"/>
          <w:szCs w:val="26"/>
          <w:lang w:eastAsia="ru-RU"/>
        </w:rPr>
        <w:t>Н</w:t>
      </w:r>
      <w:r w:rsidR="000A0D75" w:rsidRPr="00680C52">
        <w:rPr>
          <w:sz w:val="26"/>
          <w:szCs w:val="26"/>
          <w:lang w:eastAsia="ru-RU"/>
        </w:rPr>
        <w:t>а основе проведенной ОРВ проекта акта с учетом информации, представленной регулирующим органом в сводном отчете об ОРВ, своде предложений о результатах публичных консультаций, пояснительной записке к проекту акта, уполномоченным органом сделаны следующие выводы</w:t>
      </w:r>
      <w:hyperlink w:anchor="Par744" w:history="1"/>
      <w:r w:rsidR="000A0D75" w:rsidRPr="00680C52">
        <w:rPr>
          <w:sz w:val="26"/>
          <w:szCs w:val="26"/>
          <w:lang w:eastAsia="ru-RU"/>
        </w:rPr>
        <w:t>:</w:t>
      </w:r>
    </w:p>
    <w:p w:rsidR="00DF7128" w:rsidRPr="00680C52" w:rsidRDefault="00DF7128" w:rsidP="00DF7128">
      <w:pPr>
        <w:spacing w:line="276" w:lineRule="auto"/>
        <w:ind w:firstLine="709"/>
        <w:jc w:val="both"/>
        <w:rPr>
          <w:bCs/>
          <w:sz w:val="26"/>
          <w:szCs w:val="26"/>
        </w:rPr>
      </w:pPr>
      <w:r w:rsidRPr="00680C52">
        <w:rPr>
          <w:bCs/>
          <w:sz w:val="26"/>
          <w:szCs w:val="26"/>
        </w:rPr>
        <w:t xml:space="preserve">Информация, представленная в сводном отчете о результатах проведения ОРВ проекта Постановления, своде предложений по результатам проведения ОРВ, пояснительной записке свидетельствует о качественном проведении процедур </w:t>
      </w:r>
      <w:r w:rsidRPr="00680C52">
        <w:rPr>
          <w:bCs/>
          <w:sz w:val="26"/>
          <w:szCs w:val="26"/>
        </w:rPr>
        <w:lastRenderedPageBreak/>
        <w:t>ОРВ, а также подготовки сводного отчета о результатах проведения ОРВ проекта муниципального нормативного правового акта, и выводы, сделанные в сводном отчете, являются обоснованными относительно вводимого регулирования.</w:t>
      </w:r>
    </w:p>
    <w:p w:rsidR="00DF7128" w:rsidRPr="00680C52" w:rsidRDefault="00DF7128" w:rsidP="00DF7128">
      <w:pPr>
        <w:spacing w:line="276" w:lineRule="auto"/>
        <w:ind w:firstLine="709"/>
        <w:jc w:val="both"/>
        <w:rPr>
          <w:bCs/>
          <w:sz w:val="26"/>
          <w:szCs w:val="26"/>
        </w:rPr>
      </w:pPr>
      <w:r w:rsidRPr="00680C52">
        <w:rPr>
          <w:bCs/>
          <w:sz w:val="26"/>
          <w:szCs w:val="26"/>
        </w:rPr>
        <w:t xml:space="preserve">Публичные консультации были организованы качественно. </w:t>
      </w:r>
    </w:p>
    <w:p w:rsidR="00DF7128" w:rsidRPr="00680C52" w:rsidRDefault="00DF7128" w:rsidP="00DF7128">
      <w:pPr>
        <w:spacing w:line="276" w:lineRule="auto"/>
        <w:ind w:firstLine="709"/>
        <w:jc w:val="both"/>
        <w:rPr>
          <w:bCs/>
          <w:sz w:val="26"/>
          <w:szCs w:val="26"/>
        </w:rPr>
      </w:pPr>
      <w:r w:rsidRPr="00680C52">
        <w:rPr>
          <w:rFonts w:eastAsiaTheme="minorHAnsi"/>
          <w:sz w:val="26"/>
          <w:szCs w:val="26"/>
          <w:lang w:eastAsia="en-US"/>
        </w:rPr>
        <w:t>Дополнительных расходов из бюджета Галичского муниципального  района Костромской области не потребуется.</w:t>
      </w:r>
    </w:p>
    <w:p w:rsidR="00DF7128" w:rsidRPr="00680C52" w:rsidRDefault="00DF7128" w:rsidP="003C7390">
      <w:pPr>
        <w:spacing w:line="276" w:lineRule="auto"/>
        <w:ind w:firstLine="709"/>
        <w:jc w:val="both"/>
        <w:rPr>
          <w:bCs/>
          <w:sz w:val="26"/>
          <w:szCs w:val="26"/>
        </w:rPr>
      </w:pPr>
      <w:r w:rsidRPr="00680C52">
        <w:rPr>
          <w:bCs/>
          <w:sz w:val="26"/>
          <w:szCs w:val="26"/>
        </w:rPr>
        <w:t xml:space="preserve">Предполагаемое правовое регулирование, не отразится на состоянии конкуренции и инвестиционного климата. </w:t>
      </w:r>
    </w:p>
    <w:p w:rsidR="00DF7128" w:rsidRPr="00680C52" w:rsidRDefault="008B4DDA" w:rsidP="00DF7128">
      <w:pPr>
        <w:spacing w:line="276" w:lineRule="auto"/>
        <w:ind w:firstLine="709"/>
        <w:jc w:val="both"/>
        <w:rPr>
          <w:bCs/>
          <w:sz w:val="26"/>
          <w:szCs w:val="26"/>
        </w:rPr>
      </w:pPr>
      <w:r w:rsidRPr="00680C52">
        <w:rPr>
          <w:bCs/>
          <w:sz w:val="26"/>
          <w:szCs w:val="26"/>
        </w:rPr>
        <w:t>В</w:t>
      </w:r>
      <w:r w:rsidR="00DF7128" w:rsidRPr="00680C52">
        <w:rPr>
          <w:bCs/>
          <w:sz w:val="26"/>
          <w:szCs w:val="26"/>
        </w:rPr>
        <w:t xml:space="preserve"> проекте постановления не выявлены положения, вводящие избыточные обязанности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w:t>
      </w:r>
    </w:p>
    <w:p w:rsidR="00DF7128" w:rsidRPr="00680C52" w:rsidRDefault="00DF7128" w:rsidP="00DF7128">
      <w:pPr>
        <w:spacing w:line="276" w:lineRule="auto"/>
        <w:ind w:firstLine="709"/>
        <w:jc w:val="both"/>
        <w:rPr>
          <w:bCs/>
          <w:sz w:val="26"/>
          <w:szCs w:val="26"/>
        </w:rPr>
      </w:pPr>
      <w:r w:rsidRPr="00680C52">
        <w:rPr>
          <w:bCs/>
          <w:sz w:val="26"/>
          <w:szCs w:val="26"/>
        </w:rPr>
        <w:t>Проект постановления согласовывается уполномоченным органом.</w:t>
      </w:r>
    </w:p>
    <w:p w:rsidR="00DF7128" w:rsidRPr="00680C52" w:rsidRDefault="00DF7128" w:rsidP="00DF7128">
      <w:pPr>
        <w:jc w:val="both"/>
        <w:rPr>
          <w:bCs/>
          <w:color w:val="FF0000"/>
          <w:sz w:val="26"/>
          <w:szCs w:val="26"/>
          <w:u w:val="single"/>
        </w:rPr>
      </w:pPr>
    </w:p>
    <w:p w:rsidR="000A0D75" w:rsidRPr="00391C13" w:rsidRDefault="000A0D75" w:rsidP="000A0D75">
      <w:pPr>
        <w:ind w:firstLine="709"/>
        <w:jc w:val="both"/>
        <w:rPr>
          <w:color w:val="FF0000"/>
          <w:sz w:val="24"/>
          <w:szCs w:val="24"/>
          <w:lang w:eastAsia="ru-RU"/>
        </w:rPr>
      </w:pPr>
    </w:p>
    <w:p w:rsidR="000A0D75" w:rsidRPr="00391C13" w:rsidRDefault="000A0D75" w:rsidP="000A0D75">
      <w:pPr>
        <w:ind w:firstLine="709"/>
        <w:jc w:val="both"/>
        <w:rPr>
          <w:color w:val="FF0000"/>
          <w:sz w:val="24"/>
          <w:szCs w:val="24"/>
          <w:lang w:eastAsia="ru-RU"/>
        </w:rPr>
      </w:pPr>
    </w:p>
    <w:p w:rsidR="000A0D75" w:rsidRPr="00631C90" w:rsidRDefault="000A0D75" w:rsidP="000A0D75">
      <w:pPr>
        <w:jc w:val="both"/>
        <w:rPr>
          <w:sz w:val="26"/>
          <w:szCs w:val="26"/>
          <w:lang w:eastAsia="ru-RU"/>
        </w:rPr>
      </w:pPr>
      <w:r w:rsidRPr="00631C90">
        <w:rPr>
          <w:sz w:val="26"/>
          <w:szCs w:val="26"/>
          <w:lang w:eastAsia="ru-RU"/>
        </w:rPr>
        <w:t>Представитель</w:t>
      </w:r>
    </w:p>
    <w:p w:rsidR="000A0D75" w:rsidRPr="00631C90" w:rsidRDefault="000A0D75" w:rsidP="000A0D75">
      <w:pPr>
        <w:jc w:val="both"/>
        <w:rPr>
          <w:sz w:val="26"/>
          <w:szCs w:val="26"/>
          <w:lang w:eastAsia="ru-RU"/>
        </w:rPr>
      </w:pPr>
      <w:r w:rsidRPr="00631C90">
        <w:rPr>
          <w:sz w:val="26"/>
          <w:szCs w:val="26"/>
          <w:lang w:eastAsia="ru-RU"/>
        </w:rPr>
        <w:t>Уполномоченного органа</w:t>
      </w:r>
      <w:r w:rsidRPr="00631C90">
        <w:rPr>
          <w:sz w:val="26"/>
          <w:szCs w:val="26"/>
          <w:lang w:eastAsia="ru-RU"/>
        </w:rPr>
        <w:tab/>
      </w:r>
      <w:r w:rsidRPr="00631C90">
        <w:rPr>
          <w:sz w:val="26"/>
          <w:szCs w:val="26"/>
          <w:lang w:eastAsia="ru-RU"/>
        </w:rPr>
        <w:tab/>
      </w:r>
    </w:p>
    <w:p w:rsidR="000A0D75" w:rsidRPr="00631C90" w:rsidRDefault="000A0D75" w:rsidP="000A0D75">
      <w:pPr>
        <w:jc w:val="both"/>
        <w:rPr>
          <w:sz w:val="26"/>
          <w:szCs w:val="26"/>
          <w:lang w:eastAsia="ru-RU"/>
        </w:rPr>
      </w:pPr>
    </w:p>
    <w:p w:rsidR="000A0D75" w:rsidRPr="00631C90" w:rsidRDefault="000A0D75" w:rsidP="000A0D75">
      <w:pPr>
        <w:jc w:val="both"/>
        <w:rPr>
          <w:sz w:val="26"/>
          <w:szCs w:val="26"/>
          <w:lang w:eastAsia="ru-RU"/>
        </w:rPr>
      </w:pPr>
      <w:r w:rsidRPr="00631C90">
        <w:rPr>
          <w:sz w:val="26"/>
          <w:szCs w:val="26"/>
          <w:lang w:eastAsia="ru-RU"/>
        </w:rPr>
        <w:t xml:space="preserve">   _______________</w:t>
      </w:r>
      <w:r w:rsidRPr="00631C90">
        <w:rPr>
          <w:sz w:val="26"/>
          <w:szCs w:val="26"/>
          <w:lang w:eastAsia="ru-RU"/>
        </w:rPr>
        <w:tab/>
      </w:r>
      <w:r w:rsidRPr="00631C90">
        <w:rPr>
          <w:sz w:val="26"/>
          <w:szCs w:val="26"/>
          <w:lang w:eastAsia="ru-RU"/>
        </w:rPr>
        <w:tab/>
      </w:r>
      <w:r w:rsidRPr="00631C90">
        <w:rPr>
          <w:sz w:val="26"/>
          <w:szCs w:val="26"/>
          <w:lang w:eastAsia="ru-RU"/>
        </w:rPr>
        <w:tab/>
        <w:t>_______________</w:t>
      </w:r>
    </w:p>
    <w:p w:rsidR="000A0D75" w:rsidRPr="00631C90" w:rsidRDefault="000A0D75" w:rsidP="000A0D75">
      <w:pPr>
        <w:jc w:val="both"/>
        <w:rPr>
          <w:sz w:val="26"/>
          <w:szCs w:val="26"/>
          <w:lang w:eastAsia="ru-RU"/>
        </w:rPr>
      </w:pPr>
      <w:r w:rsidRPr="00631C90">
        <w:rPr>
          <w:sz w:val="26"/>
          <w:szCs w:val="26"/>
          <w:lang w:eastAsia="ru-RU"/>
        </w:rPr>
        <w:t xml:space="preserve">         (ФИО)</w:t>
      </w:r>
      <w:r w:rsidRPr="00631C90">
        <w:rPr>
          <w:sz w:val="26"/>
          <w:szCs w:val="26"/>
          <w:lang w:eastAsia="ru-RU"/>
        </w:rPr>
        <w:tab/>
      </w:r>
      <w:r w:rsidRPr="00631C90">
        <w:rPr>
          <w:sz w:val="26"/>
          <w:szCs w:val="26"/>
          <w:lang w:eastAsia="ru-RU"/>
        </w:rPr>
        <w:tab/>
      </w:r>
      <w:r w:rsidRPr="00631C90">
        <w:rPr>
          <w:sz w:val="26"/>
          <w:szCs w:val="26"/>
          <w:lang w:eastAsia="ru-RU"/>
        </w:rPr>
        <w:tab/>
      </w:r>
      <w:r w:rsidRPr="00631C90">
        <w:rPr>
          <w:sz w:val="26"/>
          <w:szCs w:val="26"/>
          <w:lang w:eastAsia="ru-RU"/>
        </w:rPr>
        <w:tab/>
      </w:r>
      <w:r w:rsidRPr="00631C90">
        <w:rPr>
          <w:sz w:val="26"/>
          <w:szCs w:val="26"/>
          <w:lang w:eastAsia="ru-RU"/>
        </w:rPr>
        <w:tab/>
        <w:t>(подпись)</w:t>
      </w:r>
      <w:r w:rsidRPr="00631C90">
        <w:rPr>
          <w:sz w:val="26"/>
          <w:szCs w:val="26"/>
          <w:lang w:eastAsia="ru-RU"/>
        </w:rPr>
        <w:tab/>
        <w:t xml:space="preserve">              </w:t>
      </w:r>
    </w:p>
    <w:p w:rsidR="000A0D75" w:rsidRPr="00631C90" w:rsidRDefault="000A0D75" w:rsidP="000A0D75">
      <w:pPr>
        <w:jc w:val="both"/>
        <w:rPr>
          <w:sz w:val="26"/>
          <w:szCs w:val="26"/>
          <w:lang w:eastAsia="ru-RU"/>
        </w:rPr>
      </w:pPr>
    </w:p>
    <w:p w:rsidR="000A0D75" w:rsidRPr="00631C90" w:rsidRDefault="000A0D75" w:rsidP="000A0D75">
      <w:pPr>
        <w:jc w:val="both"/>
        <w:rPr>
          <w:sz w:val="26"/>
          <w:szCs w:val="26"/>
          <w:lang w:eastAsia="ru-RU"/>
        </w:rPr>
      </w:pPr>
      <w:r w:rsidRPr="00631C90">
        <w:rPr>
          <w:sz w:val="26"/>
          <w:szCs w:val="26"/>
          <w:lang w:eastAsia="ru-RU"/>
        </w:rPr>
        <w:t>_________________</w:t>
      </w:r>
    </w:p>
    <w:p w:rsidR="000A0D75" w:rsidRPr="00631C90" w:rsidRDefault="000A0D75" w:rsidP="000A0D75">
      <w:pPr>
        <w:widowControl w:val="0"/>
        <w:autoSpaceDE w:val="0"/>
        <w:autoSpaceDN w:val="0"/>
        <w:adjustRightInd w:val="0"/>
        <w:ind w:firstLine="709"/>
        <w:jc w:val="both"/>
        <w:rPr>
          <w:sz w:val="26"/>
          <w:szCs w:val="26"/>
        </w:rPr>
      </w:pPr>
      <w:bookmarkStart w:id="1" w:name="Par740"/>
      <w:bookmarkStart w:id="2" w:name="Par741"/>
      <w:bookmarkEnd w:id="1"/>
      <w:bookmarkEnd w:id="2"/>
    </w:p>
    <w:p w:rsidR="000A0D75" w:rsidRPr="00391C13" w:rsidRDefault="000A0D75" w:rsidP="000A0D75">
      <w:pPr>
        <w:rPr>
          <w:color w:val="FF0000"/>
        </w:rPr>
      </w:pPr>
    </w:p>
    <w:p w:rsidR="006A6F0E" w:rsidRPr="00391C13" w:rsidRDefault="006A6F0E">
      <w:pPr>
        <w:rPr>
          <w:color w:val="FF0000"/>
        </w:rPr>
      </w:pPr>
    </w:p>
    <w:sectPr w:rsidR="006A6F0E" w:rsidRPr="00391C13" w:rsidSect="00D92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D75"/>
    <w:rsid w:val="000A0D75"/>
    <w:rsid w:val="001C64B8"/>
    <w:rsid w:val="0024089F"/>
    <w:rsid w:val="0030263D"/>
    <w:rsid w:val="00391C13"/>
    <w:rsid w:val="003C7390"/>
    <w:rsid w:val="0046021C"/>
    <w:rsid w:val="005F39B5"/>
    <w:rsid w:val="00631C90"/>
    <w:rsid w:val="00644C3F"/>
    <w:rsid w:val="00680C52"/>
    <w:rsid w:val="006A6F0E"/>
    <w:rsid w:val="006D01ED"/>
    <w:rsid w:val="00750293"/>
    <w:rsid w:val="00756819"/>
    <w:rsid w:val="008B4DDA"/>
    <w:rsid w:val="00931C0C"/>
    <w:rsid w:val="00A476DB"/>
    <w:rsid w:val="00AB792B"/>
    <w:rsid w:val="00C35CA5"/>
    <w:rsid w:val="00C77CA3"/>
    <w:rsid w:val="00CC786B"/>
    <w:rsid w:val="00CF5529"/>
    <w:rsid w:val="00D901EB"/>
    <w:rsid w:val="00D92D12"/>
    <w:rsid w:val="00DF7128"/>
    <w:rsid w:val="00E17970"/>
    <w:rsid w:val="00EB3663"/>
    <w:rsid w:val="00EB3A7A"/>
    <w:rsid w:val="00F1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7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128"/>
    <w:rPr>
      <w:color w:val="0000FF" w:themeColor="hyperlink"/>
      <w:u w:val="single"/>
    </w:rPr>
  </w:style>
  <w:style w:type="paragraph" w:customStyle="1" w:styleId="Standard">
    <w:name w:val="Standard"/>
    <w:rsid w:val="00644C3F"/>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al-mr.ru/wp-content/uploads/2021/08/PROEKT-NPA.docx" TargetMode="External"/><Relationship Id="rId5" Type="http://schemas.openxmlformats.org/officeDocument/2006/relationships/hyperlink" Target="consultantplus://offline/ref=425829D85F8B8C7616AFE9D1E7C9A39103D9BECB0A929EF803BF905A3E501D18F206731BC6F7BE8417c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151BE-43F2-423B-B0AA-691CC6F0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5</cp:revision>
  <cp:lastPrinted>2020-11-25T08:37:00Z</cp:lastPrinted>
  <dcterms:created xsi:type="dcterms:W3CDTF">2021-09-16T05:51:00Z</dcterms:created>
  <dcterms:modified xsi:type="dcterms:W3CDTF">2021-10-23T08:02:00Z</dcterms:modified>
</cp:coreProperties>
</file>