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31" w:rsidRPr="001C4842" w:rsidRDefault="00B95931" w:rsidP="001C4842">
      <w:pPr>
        <w:pStyle w:val="aa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1C4842">
        <w:rPr>
          <w:rFonts w:ascii="Arial" w:hAnsi="Arial" w:cs="Arial"/>
          <w:b/>
          <w:bCs/>
          <w:sz w:val="32"/>
          <w:szCs w:val="28"/>
        </w:rPr>
        <w:t>«Живые личности» в истории переписей населения России</w:t>
      </w:r>
    </w:p>
    <w:p w:rsidR="00B95931" w:rsidRPr="001C4842" w:rsidRDefault="00B95931" w:rsidP="001C4842">
      <w:pPr>
        <w:pStyle w:val="aa"/>
        <w:shd w:val="clear" w:color="auto" w:fill="FFFFFF"/>
        <w:spacing w:before="0" w:after="0"/>
        <w:ind w:left="2268"/>
        <w:jc w:val="both"/>
        <w:rPr>
          <w:rFonts w:ascii="Arial" w:hAnsi="Arial" w:cs="Arial"/>
          <w:szCs w:val="28"/>
        </w:rPr>
      </w:pPr>
      <w:r w:rsidRPr="001C4842">
        <w:rPr>
          <w:rFonts w:ascii="Arial" w:hAnsi="Arial" w:cs="Arial"/>
          <w:szCs w:val="28"/>
        </w:rPr>
        <w:t>Сери</w:t>
      </w:r>
      <w:r w:rsidR="001C4842" w:rsidRPr="001C4842">
        <w:rPr>
          <w:rFonts w:ascii="Arial" w:hAnsi="Arial" w:cs="Arial"/>
          <w:szCs w:val="28"/>
        </w:rPr>
        <w:t>ю</w:t>
      </w:r>
      <w:r w:rsidRPr="001C4842">
        <w:rPr>
          <w:rFonts w:ascii="Arial" w:hAnsi="Arial" w:cs="Arial"/>
          <w:szCs w:val="28"/>
        </w:rPr>
        <w:t xml:space="preserve"> публикаций о людях, которые внесли вклад </w:t>
      </w:r>
      <w:r w:rsidR="001C4842" w:rsidRPr="001C4842">
        <w:rPr>
          <w:rFonts w:ascii="Arial" w:hAnsi="Arial" w:cs="Arial"/>
          <w:szCs w:val="28"/>
        </w:rPr>
        <w:t xml:space="preserve">в </w:t>
      </w:r>
      <w:r w:rsidRPr="001C4842">
        <w:rPr>
          <w:rFonts w:ascii="Arial" w:hAnsi="Arial" w:cs="Arial"/>
          <w:szCs w:val="28"/>
        </w:rPr>
        <w:t>организацию, проведение переписей населения в нашей стране или просто принимали в ней участие как переписчики, продолжаем рассказом о деятельности А.П. Чехова</w:t>
      </w:r>
      <w:r w:rsidR="001C4842" w:rsidRPr="001C4842">
        <w:rPr>
          <w:rFonts w:ascii="Arial" w:hAnsi="Arial" w:cs="Arial"/>
          <w:szCs w:val="28"/>
        </w:rPr>
        <w:t>,</w:t>
      </w:r>
      <w:r w:rsidRPr="001C4842">
        <w:rPr>
          <w:rFonts w:ascii="Arial" w:hAnsi="Arial" w:cs="Arial"/>
          <w:szCs w:val="28"/>
        </w:rPr>
        <w:t xml:space="preserve"> известного писателя, драматурга, врача</w:t>
      </w:r>
      <w:r w:rsidR="00426905" w:rsidRPr="001C4842">
        <w:rPr>
          <w:rFonts w:ascii="Arial" w:hAnsi="Arial" w:cs="Arial"/>
          <w:szCs w:val="28"/>
        </w:rPr>
        <w:t>,</w:t>
      </w:r>
      <w:r w:rsidRPr="001C4842">
        <w:rPr>
          <w:rFonts w:ascii="Arial" w:hAnsi="Arial" w:cs="Arial"/>
          <w:szCs w:val="28"/>
        </w:rPr>
        <w:t xml:space="preserve"> ученого, путешественника</w:t>
      </w:r>
    </w:p>
    <w:p w:rsidR="00C76307" w:rsidRPr="001C4842" w:rsidRDefault="00C76307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sz w:val="28"/>
          <w:szCs w:val="28"/>
        </w:rPr>
        <w:t xml:space="preserve">Антон Павлович Чехов - писатель, драматург, врач - это то, что знает о нем </w:t>
      </w:r>
      <w:r w:rsidR="001C4842" w:rsidRPr="001C4842">
        <w:rPr>
          <w:rFonts w:ascii="Arial" w:hAnsi="Arial" w:cs="Arial"/>
          <w:sz w:val="28"/>
          <w:szCs w:val="28"/>
        </w:rPr>
        <w:t xml:space="preserve">каждый </w:t>
      </w:r>
      <w:r w:rsidRPr="001C4842">
        <w:rPr>
          <w:rFonts w:ascii="Arial" w:hAnsi="Arial" w:cs="Arial"/>
          <w:sz w:val="28"/>
          <w:szCs w:val="28"/>
        </w:rPr>
        <w:t xml:space="preserve">культурный человек. Но есть и еще один немаловажный факт его биографии: Антон Чехов - инициатор и активный участник переписей населения. </w:t>
      </w:r>
    </w:p>
    <w:p w:rsidR="00C76307" w:rsidRPr="001C4842" w:rsidRDefault="00C76307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sz w:val="28"/>
          <w:szCs w:val="28"/>
        </w:rPr>
        <w:t xml:space="preserve">120 лет назад </w:t>
      </w:r>
      <w:r w:rsidR="001C4842">
        <w:rPr>
          <w:rFonts w:ascii="Arial" w:hAnsi="Arial" w:cs="Arial"/>
          <w:sz w:val="28"/>
          <w:szCs w:val="28"/>
        </w:rPr>
        <w:t>он</w:t>
      </w:r>
      <w:r w:rsidR="00194853" w:rsidRPr="001C4842">
        <w:rPr>
          <w:rFonts w:ascii="Arial" w:hAnsi="Arial" w:cs="Arial"/>
          <w:sz w:val="28"/>
          <w:szCs w:val="28"/>
        </w:rPr>
        <w:t xml:space="preserve"> </w:t>
      </w:r>
      <w:r w:rsidRPr="001C4842">
        <w:rPr>
          <w:rFonts w:ascii="Arial" w:hAnsi="Arial" w:cs="Arial"/>
          <w:sz w:val="28"/>
          <w:szCs w:val="28"/>
        </w:rPr>
        <w:t>отправился на остров Сахалин, где лично провел самую настоящую перепись населения. Поездка к «каторжному» Сахалину во многом стала знаковой и для самого писателя, и для нашей литературы, и для истории нашей страны, и ни много ни мало для социально-</w:t>
      </w:r>
      <w:r w:rsidRPr="00E672FB">
        <w:rPr>
          <w:rFonts w:ascii="Arial" w:hAnsi="Arial" w:cs="Arial"/>
          <w:sz w:val="28"/>
          <w:szCs w:val="28"/>
        </w:rPr>
        <w:t>политической сферы</w:t>
      </w:r>
      <w:r w:rsidRPr="001C4842">
        <w:rPr>
          <w:rFonts w:ascii="Arial" w:hAnsi="Arial" w:cs="Arial"/>
          <w:sz w:val="28"/>
          <w:szCs w:val="28"/>
        </w:rPr>
        <w:t xml:space="preserve"> России конца XIX века.</w:t>
      </w:r>
    </w:p>
    <w:p w:rsidR="00C76307" w:rsidRPr="001C4842" w:rsidRDefault="00C76307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sz w:val="28"/>
          <w:szCs w:val="28"/>
        </w:rPr>
        <w:t xml:space="preserve">В 1890 году писатель, будучи уже больным чахоткой, принял неожиданное для всех решение отправиться в долгое и трудное </w:t>
      </w:r>
      <w:r w:rsidRPr="001C4842">
        <w:rPr>
          <w:rFonts w:ascii="Arial" w:hAnsi="Arial" w:cs="Arial"/>
          <w:color w:val="000000" w:themeColor="text1"/>
          <w:sz w:val="28"/>
          <w:szCs w:val="28"/>
        </w:rPr>
        <w:t>путешествие через всю Россию</w:t>
      </w:r>
      <w:r w:rsidR="00B95931" w:rsidRPr="001C4842">
        <w:rPr>
          <w:rFonts w:ascii="Arial" w:hAnsi="Arial" w:cs="Arial"/>
          <w:color w:val="000000" w:themeColor="text1"/>
          <w:sz w:val="28"/>
          <w:szCs w:val="28"/>
        </w:rPr>
        <w:t xml:space="preserve">, целью которого стало </w:t>
      </w:r>
      <w:r w:rsidRPr="001C4842">
        <w:rPr>
          <w:rFonts w:ascii="Arial" w:hAnsi="Arial" w:cs="Arial"/>
          <w:color w:val="ED7D31" w:themeColor="accent2"/>
          <w:sz w:val="28"/>
          <w:szCs w:val="28"/>
        </w:rPr>
        <w:t xml:space="preserve"> </w:t>
      </w:r>
      <w:r w:rsidR="00B95931" w:rsidRPr="001C4842">
        <w:rPr>
          <w:rFonts w:ascii="Arial" w:hAnsi="Arial" w:cs="Arial"/>
          <w:sz w:val="28"/>
          <w:szCs w:val="28"/>
        </w:rPr>
        <w:t xml:space="preserve">изучить жизнь на острове </w:t>
      </w:r>
      <w:r w:rsidRPr="001C4842">
        <w:rPr>
          <w:rFonts w:ascii="Arial" w:hAnsi="Arial" w:cs="Arial"/>
          <w:sz w:val="28"/>
          <w:szCs w:val="28"/>
        </w:rPr>
        <w:t xml:space="preserve">и потом сравнить результаты </w:t>
      </w:r>
      <w:r w:rsidR="001C4842">
        <w:rPr>
          <w:rFonts w:ascii="Arial" w:hAnsi="Arial" w:cs="Arial"/>
          <w:sz w:val="28"/>
          <w:szCs w:val="28"/>
        </w:rPr>
        <w:t xml:space="preserve">своего </w:t>
      </w:r>
      <w:r w:rsidRPr="001C4842">
        <w:rPr>
          <w:rFonts w:ascii="Arial" w:hAnsi="Arial" w:cs="Arial"/>
          <w:sz w:val="28"/>
          <w:szCs w:val="28"/>
        </w:rPr>
        <w:t>исследования с официальной характеристикой условий жизни на острове</w:t>
      </w:r>
      <w:r w:rsidR="0023403D" w:rsidRPr="001C4842">
        <w:rPr>
          <w:rFonts w:ascii="Arial" w:hAnsi="Arial" w:cs="Arial"/>
          <w:sz w:val="28"/>
          <w:szCs w:val="28"/>
        </w:rPr>
        <w:t>.</w:t>
      </w:r>
    </w:p>
    <w:p w:rsidR="00C76307" w:rsidRPr="001C4842" w:rsidRDefault="0023403D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sz w:val="28"/>
          <w:szCs w:val="28"/>
        </w:rPr>
        <w:t>Д</w:t>
      </w:r>
      <w:r w:rsidR="00C76307" w:rsidRPr="001C4842">
        <w:rPr>
          <w:rFonts w:ascii="Arial" w:hAnsi="Arial" w:cs="Arial"/>
          <w:sz w:val="28"/>
          <w:szCs w:val="28"/>
        </w:rPr>
        <w:t xml:space="preserve">ля воплощения этой идеи он избрал самый действенный способ: провести на острове перепись населения, и </w:t>
      </w:r>
      <w:r w:rsidR="00766179">
        <w:rPr>
          <w:rFonts w:ascii="Arial" w:hAnsi="Arial" w:cs="Arial"/>
          <w:sz w:val="28"/>
          <w:szCs w:val="28"/>
        </w:rPr>
        <w:t>благодаря этом</w:t>
      </w:r>
      <w:proofErr w:type="gramStart"/>
      <w:r w:rsidR="00766179">
        <w:rPr>
          <w:rFonts w:ascii="Arial" w:hAnsi="Arial" w:cs="Arial"/>
          <w:sz w:val="28"/>
          <w:szCs w:val="28"/>
        </w:rPr>
        <w:t>у</w:t>
      </w:r>
      <w:r w:rsidR="00C76307" w:rsidRPr="001C4842">
        <w:rPr>
          <w:rFonts w:ascii="Arial" w:hAnsi="Arial" w:cs="Arial"/>
          <w:sz w:val="28"/>
          <w:szCs w:val="28"/>
        </w:rPr>
        <w:t>-</w:t>
      </w:r>
      <w:proofErr w:type="gramEnd"/>
      <w:r w:rsidR="00C76307" w:rsidRPr="001C4842">
        <w:rPr>
          <w:rFonts w:ascii="Arial" w:hAnsi="Arial" w:cs="Arial"/>
          <w:sz w:val="28"/>
          <w:szCs w:val="28"/>
        </w:rPr>
        <w:t xml:space="preserve"> пообщаться лично с жителями каждого населенного пункта острова и получить всю информацию о жизни на Сахалине из первых</w:t>
      </w:r>
      <w:r w:rsidR="00766179">
        <w:rPr>
          <w:rFonts w:ascii="Arial" w:hAnsi="Arial" w:cs="Arial"/>
          <w:sz w:val="28"/>
          <w:szCs w:val="28"/>
        </w:rPr>
        <w:t xml:space="preserve">  уст</w:t>
      </w:r>
      <w:r w:rsidR="00C76307" w:rsidRPr="001C4842">
        <w:rPr>
          <w:rFonts w:ascii="Arial" w:hAnsi="Arial" w:cs="Arial"/>
          <w:sz w:val="28"/>
          <w:szCs w:val="28"/>
        </w:rPr>
        <w:t xml:space="preserve">. </w:t>
      </w:r>
    </w:p>
    <w:p w:rsidR="00C76307" w:rsidRPr="001C4842" w:rsidRDefault="00C76307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sz w:val="28"/>
          <w:szCs w:val="28"/>
        </w:rPr>
        <w:t>Писатель исследовал</w:t>
      </w:r>
      <w:r w:rsidR="0031338F" w:rsidRPr="001C4842">
        <w:rPr>
          <w:rFonts w:ascii="Arial" w:hAnsi="Arial" w:cs="Arial"/>
          <w:sz w:val="28"/>
          <w:szCs w:val="28"/>
        </w:rPr>
        <w:t xml:space="preserve"> </w:t>
      </w:r>
      <w:r w:rsidRPr="001C4842">
        <w:rPr>
          <w:rFonts w:ascii="Arial" w:hAnsi="Arial" w:cs="Arial"/>
          <w:sz w:val="28"/>
          <w:szCs w:val="28"/>
        </w:rPr>
        <w:t>Сахалин</w:t>
      </w:r>
      <w:r w:rsidR="0031338F" w:rsidRPr="001C4842">
        <w:rPr>
          <w:rFonts w:ascii="Arial" w:hAnsi="Arial" w:cs="Arial"/>
          <w:sz w:val="28"/>
          <w:szCs w:val="28"/>
        </w:rPr>
        <w:t xml:space="preserve"> </w:t>
      </w:r>
      <w:r w:rsidRPr="001C4842">
        <w:rPr>
          <w:rFonts w:ascii="Arial" w:hAnsi="Arial" w:cs="Arial"/>
          <w:sz w:val="28"/>
          <w:szCs w:val="28"/>
        </w:rPr>
        <w:t xml:space="preserve">вдоль </w:t>
      </w:r>
      <w:r w:rsidR="00194853" w:rsidRPr="001C4842">
        <w:rPr>
          <w:rFonts w:ascii="Arial" w:hAnsi="Arial" w:cs="Arial"/>
          <w:sz w:val="28"/>
          <w:szCs w:val="28"/>
        </w:rPr>
        <w:t xml:space="preserve">и поперек, подробно изучив жизнь, </w:t>
      </w:r>
      <w:r w:rsidRPr="001C4842">
        <w:rPr>
          <w:rFonts w:ascii="Arial" w:hAnsi="Arial" w:cs="Arial"/>
          <w:sz w:val="28"/>
          <w:szCs w:val="28"/>
        </w:rPr>
        <w:t xml:space="preserve"> как заключенных, так и местных крестьян. Он посещал тюрьмы, проверял их техническое и санитарное состояние, ходил по жилым домам, беседовал с заключенными, </w:t>
      </w:r>
      <w:r w:rsidR="00766179">
        <w:rPr>
          <w:rFonts w:ascii="Arial" w:hAnsi="Arial" w:cs="Arial"/>
          <w:sz w:val="28"/>
          <w:szCs w:val="28"/>
        </w:rPr>
        <w:t xml:space="preserve">общался </w:t>
      </w:r>
      <w:r w:rsidRPr="001C4842">
        <w:rPr>
          <w:rFonts w:ascii="Arial" w:hAnsi="Arial" w:cs="Arial"/>
          <w:sz w:val="28"/>
          <w:szCs w:val="28"/>
        </w:rPr>
        <w:t xml:space="preserve">жителями деревень и сел. Результатом его деятельности на острове стали 10 тысяч статистических карточек и множество уникальных данных о труде и условиях жизни каторжников и крестьян. Эти карточки стали свидетельством крайней нищеты и безграмотности местного населения. Вопрос о грамоте Чехов задавал всем, лично обходя дома жителей. Уровень неграмотности среди крестьянского населения Чехов оценил как очень высокий. Отметил он и огромную половую диспропорцию: на 1 тысячу мужчин приходилось 372 женщины. </w:t>
      </w:r>
    </w:p>
    <w:p w:rsidR="00426905" w:rsidRPr="001C4842" w:rsidRDefault="00426905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sz w:val="28"/>
          <w:szCs w:val="28"/>
        </w:rPr>
        <w:lastRenderedPageBreak/>
        <w:t>Данные чеховской переписи 1890 года стали основой для создания книги «Остров Сахалин», которую справедливо называют художественным документом эпохи, бесц</w:t>
      </w:r>
      <w:r w:rsidR="0023403D" w:rsidRPr="001C4842">
        <w:rPr>
          <w:rFonts w:ascii="Arial" w:hAnsi="Arial" w:cs="Arial"/>
          <w:sz w:val="28"/>
          <w:szCs w:val="28"/>
        </w:rPr>
        <w:t xml:space="preserve">енным материалом для историков </w:t>
      </w:r>
      <w:r w:rsidRPr="001C4842">
        <w:rPr>
          <w:rFonts w:ascii="Arial" w:hAnsi="Arial" w:cs="Arial"/>
          <w:sz w:val="28"/>
          <w:szCs w:val="28"/>
        </w:rPr>
        <w:t xml:space="preserve">о жизни на Сахалине более века назад </w:t>
      </w:r>
    </w:p>
    <w:p w:rsidR="00C76307" w:rsidRPr="001C4842" w:rsidRDefault="00C76307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color w:val="ED7D31" w:themeColor="accent2"/>
          <w:sz w:val="28"/>
          <w:szCs w:val="28"/>
        </w:rPr>
        <w:t xml:space="preserve"> </w:t>
      </w:r>
      <w:r w:rsidRPr="0048089E">
        <w:rPr>
          <w:rFonts w:ascii="Arial" w:hAnsi="Arial" w:cs="Arial"/>
          <w:sz w:val="28"/>
          <w:szCs w:val="28"/>
        </w:rPr>
        <w:t>Антон Чехов так писал впоследствии о своей поездке: «я имел терпение сделать перепись всего населения</w:t>
      </w:r>
      <w:r w:rsidR="0023403D" w:rsidRPr="0048089E">
        <w:rPr>
          <w:rFonts w:ascii="Arial" w:hAnsi="Arial" w:cs="Arial"/>
          <w:sz w:val="28"/>
          <w:szCs w:val="28"/>
        </w:rPr>
        <w:t>, о</w:t>
      </w:r>
      <w:r w:rsidRPr="0048089E">
        <w:rPr>
          <w:rFonts w:ascii="Arial" w:hAnsi="Arial" w:cs="Arial"/>
          <w:sz w:val="28"/>
          <w:szCs w:val="28"/>
        </w:rPr>
        <w:t>собенно удалась мне перепись детей, на которую я возлагаю немало надежд».</w:t>
      </w:r>
      <w:r w:rsidR="0048089E">
        <w:rPr>
          <w:rFonts w:ascii="Arial" w:hAnsi="Arial" w:cs="Arial"/>
          <w:sz w:val="28"/>
          <w:szCs w:val="28"/>
        </w:rPr>
        <w:t xml:space="preserve"> </w:t>
      </w:r>
      <w:r w:rsidRPr="001C4842">
        <w:rPr>
          <w:rFonts w:ascii="Arial" w:hAnsi="Arial" w:cs="Arial"/>
          <w:sz w:val="28"/>
          <w:szCs w:val="28"/>
        </w:rPr>
        <w:t>Такая тщательная работа может стать достойным примером для современных переписчиков</w:t>
      </w:r>
      <w:r w:rsidR="001C4842">
        <w:rPr>
          <w:rFonts w:ascii="Arial" w:hAnsi="Arial" w:cs="Arial"/>
          <w:sz w:val="28"/>
          <w:szCs w:val="28"/>
        </w:rPr>
        <w:t>.</w:t>
      </w:r>
    </w:p>
    <w:p w:rsidR="00B95931" w:rsidRPr="001C4842" w:rsidRDefault="00C76307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sz w:val="28"/>
          <w:szCs w:val="28"/>
        </w:rPr>
        <w:t>Огромное влияние результаты переписи населения оказали и на жизнь самого острова. После появления книги «Остров Сахалин» официальные лица наконец-то обратили внимание на тот произвол, который творился на</w:t>
      </w:r>
      <w:r w:rsidR="00194853" w:rsidRPr="001C4842">
        <w:rPr>
          <w:rFonts w:ascii="Arial" w:hAnsi="Arial" w:cs="Arial"/>
          <w:sz w:val="28"/>
          <w:szCs w:val="28"/>
        </w:rPr>
        <w:t xml:space="preserve"> </w:t>
      </w:r>
      <w:r w:rsidRPr="001C4842">
        <w:rPr>
          <w:rFonts w:ascii="Arial" w:hAnsi="Arial" w:cs="Arial"/>
          <w:sz w:val="28"/>
          <w:szCs w:val="28"/>
        </w:rPr>
        <w:t xml:space="preserve"> острове, на вопиющее положение каторжных и ссыльных. Министерство юстиции и Главное тюремное управление командировали на остров своих представителей, которые </w:t>
      </w:r>
      <w:proofErr w:type="gramStart"/>
      <w:r w:rsidRPr="001C4842">
        <w:rPr>
          <w:rFonts w:ascii="Arial" w:hAnsi="Arial" w:cs="Arial"/>
          <w:sz w:val="28"/>
          <w:szCs w:val="28"/>
        </w:rPr>
        <w:t>воочию убедились</w:t>
      </w:r>
      <w:proofErr w:type="gramEnd"/>
      <w:r w:rsidRPr="001C4842">
        <w:rPr>
          <w:rFonts w:ascii="Arial" w:hAnsi="Arial" w:cs="Arial"/>
          <w:sz w:val="28"/>
          <w:szCs w:val="28"/>
        </w:rPr>
        <w:t xml:space="preserve"> в справедливости описаний Чехова</w:t>
      </w:r>
      <w:r w:rsidR="0048089E">
        <w:rPr>
          <w:rFonts w:ascii="Arial" w:hAnsi="Arial" w:cs="Arial"/>
          <w:sz w:val="28"/>
          <w:szCs w:val="28"/>
        </w:rPr>
        <w:t>.</w:t>
      </w:r>
    </w:p>
    <w:p w:rsidR="0023403D" w:rsidRPr="001C4842" w:rsidRDefault="00C76307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sz w:val="28"/>
          <w:szCs w:val="28"/>
        </w:rPr>
        <w:t xml:space="preserve">Завершив свое путешествие на Сахалин, Чехов не завершил карьеру переписчика: в 1897 году проходила первая </w:t>
      </w:r>
      <w:r w:rsidR="0048089E">
        <w:rPr>
          <w:rFonts w:ascii="Arial" w:hAnsi="Arial" w:cs="Arial"/>
          <w:sz w:val="28"/>
          <w:szCs w:val="28"/>
        </w:rPr>
        <w:t>В</w:t>
      </w:r>
      <w:r w:rsidRPr="001C4842">
        <w:rPr>
          <w:rFonts w:ascii="Arial" w:hAnsi="Arial" w:cs="Arial"/>
          <w:sz w:val="28"/>
          <w:szCs w:val="28"/>
        </w:rPr>
        <w:t xml:space="preserve">сеобщая перепись населения Российской империи, во время которой писатель Антон Чехов как инструктор-контролер бесплатно руководил 15 переписчиками в Серпуховском уезде Московской губернии. </w:t>
      </w:r>
      <w:proofErr w:type="gramStart"/>
      <w:r w:rsidRPr="001C4842">
        <w:rPr>
          <w:rFonts w:ascii="Arial" w:hAnsi="Arial" w:cs="Arial"/>
          <w:sz w:val="28"/>
          <w:szCs w:val="28"/>
        </w:rPr>
        <w:t>За</w:t>
      </w:r>
      <w:proofErr w:type="gramEnd"/>
      <w:r w:rsidRPr="001C4842">
        <w:rPr>
          <w:rFonts w:ascii="Arial" w:hAnsi="Arial" w:cs="Arial"/>
          <w:sz w:val="28"/>
          <w:szCs w:val="28"/>
        </w:rPr>
        <w:t xml:space="preserve"> </w:t>
      </w:r>
      <w:r w:rsidR="00194853" w:rsidRPr="001C4842">
        <w:rPr>
          <w:rFonts w:ascii="Arial" w:hAnsi="Arial" w:cs="Arial"/>
          <w:sz w:val="28"/>
          <w:szCs w:val="28"/>
        </w:rPr>
        <w:t xml:space="preserve"> </w:t>
      </w:r>
      <w:r w:rsidRPr="001C4842">
        <w:rPr>
          <w:rFonts w:ascii="Arial" w:hAnsi="Arial" w:cs="Arial"/>
          <w:sz w:val="28"/>
          <w:szCs w:val="28"/>
        </w:rPr>
        <w:t xml:space="preserve">что и </w:t>
      </w:r>
      <w:proofErr w:type="gramStart"/>
      <w:r w:rsidRPr="001C4842">
        <w:rPr>
          <w:rFonts w:ascii="Arial" w:hAnsi="Arial" w:cs="Arial"/>
          <w:sz w:val="28"/>
          <w:szCs w:val="28"/>
        </w:rPr>
        <w:t>был</w:t>
      </w:r>
      <w:proofErr w:type="gramEnd"/>
      <w:r w:rsidRPr="001C4842">
        <w:rPr>
          <w:rFonts w:ascii="Arial" w:hAnsi="Arial" w:cs="Arial"/>
          <w:sz w:val="28"/>
          <w:szCs w:val="28"/>
        </w:rPr>
        <w:t xml:space="preserve"> награжден медалью «За труды по первой Всеобщей переписи населения 1897 года». </w:t>
      </w:r>
    </w:p>
    <w:p w:rsidR="002863E8" w:rsidRPr="001C4842" w:rsidRDefault="00C76307" w:rsidP="001C4842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1C4842">
        <w:rPr>
          <w:rFonts w:ascii="Arial" w:hAnsi="Arial" w:cs="Arial"/>
          <w:sz w:val="28"/>
          <w:szCs w:val="28"/>
        </w:rPr>
        <w:t xml:space="preserve">С тех пор прошло более века, но перепись населения до сих пор остается единственным способом получить самые полные и точные данные о стране. До </w:t>
      </w:r>
      <w:r w:rsidR="0048089E">
        <w:rPr>
          <w:rFonts w:ascii="Arial" w:hAnsi="Arial" w:cs="Arial"/>
          <w:sz w:val="28"/>
          <w:szCs w:val="28"/>
        </w:rPr>
        <w:t xml:space="preserve">окончания </w:t>
      </w:r>
      <w:r w:rsidRPr="001C4842">
        <w:rPr>
          <w:rFonts w:ascii="Arial" w:hAnsi="Arial" w:cs="Arial"/>
          <w:sz w:val="28"/>
          <w:szCs w:val="28"/>
        </w:rPr>
        <w:t xml:space="preserve">Всероссийской переписи населения остается </w:t>
      </w:r>
      <w:r w:rsidR="0048089E">
        <w:rPr>
          <w:rFonts w:ascii="Arial" w:hAnsi="Arial" w:cs="Arial"/>
          <w:sz w:val="28"/>
          <w:szCs w:val="28"/>
        </w:rPr>
        <w:t>две недели</w:t>
      </w:r>
      <w:r w:rsidRPr="001C4842">
        <w:rPr>
          <w:rFonts w:ascii="Arial" w:hAnsi="Arial" w:cs="Arial"/>
          <w:sz w:val="28"/>
          <w:szCs w:val="28"/>
        </w:rPr>
        <w:t xml:space="preserve">, но этого времени вполне достаточно, чтобы успеть прочитать «Остров Сахалин» и </w:t>
      </w:r>
      <w:r w:rsidR="0048089E">
        <w:rPr>
          <w:rFonts w:ascii="Arial" w:hAnsi="Arial" w:cs="Arial"/>
          <w:sz w:val="28"/>
          <w:szCs w:val="28"/>
        </w:rPr>
        <w:t>познакомиться с</w:t>
      </w:r>
      <w:r w:rsidRPr="001C4842">
        <w:rPr>
          <w:rFonts w:ascii="Arial" w:hAnsi="Arial" w:cs="Arial"/>
          <w:sz w:val="28"/>
          <w:szCs w:val="28"/>
        </w:rPr>
        <w:t xml:space="preserve"> работ</w:t>
      </w:r>
      <w:r w:rsidR="0048089E">
        <w:rPr>
          <w:rFonts w:ascii="Arial" w:hAnsi="Arial" w:cs="Arial"/>
          <w:sz w:val="28"/>
          <w:szCs w:val="28"/>
        </w:rPr>
        <w:t>ой</w:t>
      </w:r>
      <w:r w:rsidRPr="001C4842">
        <w:rPr>
          <w:rFonts w:ascii="Arial" w:hAnsi="Arial" w:cs="Arial"/>
          <w:sz w:val="28"/>
          <w:szCs w:val="28"/>
        </w:rPr>
        <w:t xml:space="preserve"> переписчика</w:t>
      </w:r>
      <w:r w:rsidR="0048089E">
        <w:rPr>
          <w:rFonts w:ascii="Arial" w:hAnsi="Arial" w:cs="Arial"/>
          <w:sz w:val="28"/>
          <w:szCs w:val="28"/>
        </w:rPr>
        <w:t xml:space="preserve"> в </w:t>
      </w:r>
      <w:r w:rsidR="0048089E" w:rsidRPr="001C4842">
        <w:rPr>
          <w:rFonts w:ascii="Arial" w:hAnsi="Arial" w:cs="Arial"/>
          <w:sz w:val="28"/>
          <w:szCs w:val="28"/>
        </w:rPr>
        <w:t>конц</w:t>
      </w:r>
      <w:r w:rsidR="00E672FB">
        <w:rPr>
          <w:rFonts w:ascii="Arial" w:hAnsi="Arial" w:cs="Arial"/>
          <w:sz w:val="28"/>
          <w:szCs w:val="28"/>
        </w:rPr>
        <w:t>е</w:t>
      </w:r>
      <w:r w:rsidR="0048089E" w:rsidRPr="001C4842">
        <w:rPr>
          <w:rFonts w:ascii="Arial" w:hAnsi="Arial" w:cs="Arial"/>
          <w:sz w:val="28"/>
          <w:szCs w:val="28"/>
        </w:rPr>
        <w:t xml:space="preserve"> XIX</w:t>
      </w:r>
      <w:r w:rsidR="0048089E">
        <w:rPr>
          <w:rFonts w:ascii="Arial" w:hAnsi="Arial" w:cs="Arial"/>
          <w:sz w:val="28"/>
          <w:szCs w:val="28"/>
        </w:rPr>
        <w:t xml:space="preserve"> века.</w:t>
      </w:r>
    </w:p>
    <w:p w:rsidR="00B95931" w:rsidRPr="00426905" w:rsidRDefault="00B95931" w:rsidP="00426905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sz w:val="24"/>
        </w:rPr>
      </w:pPr>
      <w:r>
        <w:rPr>
          <w:rFonts w:ascii="Arial" w:eastAsia="Calibri" w:hAnsi="Arial" w:cs="Arial"/>
          <w:bCs/>
          <w:i/>
          <w:sz w:val="24"/>
        </w:rPr>
        <w:t xml:space="preserve">12  </w:t>
      </w:r>
      <w:r w:rsidRPr="00133909">
        <w:rPr>
          <w:rFonts w:ascii="Arial" w:eastAsia="Calibri" w:hAnsi="Arial" w:cs="Arial"/>
          <w:bCs/>
          <w:i/>
          <w:sz w:val="24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33909">
        <w:rPr>
          <w:rFonts w:ascii="Arial" w:eastAsia="Calibri" w:hAnsi="Arial" w:cs="Arial"/>
          <w:bCs/>
          <w:i/>
          <w:sz w:val="24"/>
        </w:rPr>
        <w:t>Госуслуги</w:t>
      </w:r>
      <w:proofErr w:type="spellEnd"/>
      <w:r w:rsidRPr="00133909">
        <w:rPr>
          <w:rFonts w:ascii="Arial" w:eastAsia="Calibri" w:hAnsi="Arial" w:cs="Arial"/>
          <w:bCs/>
          <w:i/>
          <w:sz w:val="24"/>
        </w:rPr>
        <w:t xml:space="preserve"> (</w:t>
      </w:r>
      <w:proofErr w:type="spellStart"/>
      <w:r w:rsidRPr="00133909">
        <w:rPr>
          <w:rFonts w:ascii="Arial" w:eastAsia="Calibri" w:hAnsi="Arial" w:cs="Arial"/>
          <w:bCs/>
          <w:i/>
          <w:sz w:val="24"/>
        </w:rPr>
        <w:t>Gosuslugi.ru</w:t>
      </w:r>
      <w:proofErr w:type="spellEnd"/>
      <w:r w:rsidRPr="00133909">
        <w:rPr>
          <w:rFonts w:ascii="Arial" w:eastAsia="Calibri" w:hAnsi="Arial" w:cs="Arial"/>
          <w:bCs/>
          <w:i/>
          <w:sz w:val="24"/>
        </w:rPr>
        <w:t xml:space="preserve">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</w:t>
      </w:r>
      <w:r w:rsidRPr="00133909">
        <w:rPr>
          <w:rFonts w:ascii="Arial" w:eastAsia="Calibri" w:hAnsi="Arial" w:cs="Arial"/>
          <w:bCs/>
          <w:i/>
          <w:sz w:val="24"/>
        </w:rPr>
        <w:lastRenderedPageBreak/>
        <w:t>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</w:t>
      </w:r>
      <w:proofErr w:type="gramStart"/>
      <w:r w:rsidRPr="00133909">
        <w:rPr>
          <w:rFonts w:ascii="Arial" w:eastAsia="Calibri" w:hAnsi="Arial" w:cs="Arial"/>
          <w:bCs/>
          <w:i/>
          <w:sz w:val="24"/>
        </w:rPr>
        <w:t>.</w:t>
      </w:r>
      <w:r w:rsidRPr="00B95931">
        <w:rPr>
          <w:rFonts w:ascii="Arial" w:hAnsi="Arial" w:cs="Arial"/>
          <w:i/>
          <w:sz w:val="24"/>
          <w:szCs w:val="24"/>
        </w:rPr>
        <w:t>и</w:t>
      </w:r>
      <w:proofErr w:type="gramEnd"/>
      <w:r w:rsidRPr="00B95931">
        <w:rPr>
          <w:rFonts w:ascii="Arial" w:hAnsi="Arial" w:cs="Arial"/>
          <w:i/>
          <w:sz w:val="24"/>
          <w:szCs w:val="24"/>
        </w:rPr>
        <w:t xml:space="preserve"> уже в следующем 2022 году  мы увидим  целостную  картину современной России.</w:t>
      </w:r>
    </w:p>
    <w:p w:rsidR="005C031E" w:rsidRPr="005C031E" w:rsidRDefault="005C031E" w:rsidP="00BD3CB7">
      <w:pPr>
        <w:pStyle w:val="info-cardtext"/>
        <w:spacing w:before="134" w:beforeAutospacing="0" w:after="268" w:afterAutospacing="0"/>
        <w:rPr>
          <w:rFonts w:ascii="Arial" w:hAnsi="Arial" w:cs="Arial"/>
          <w:color w:val="000000"/>
          <w:spacing w:val="-3"/>
          <w:sz w:val="28"/>
          <w:szCs w:val="28"/>
        </w:rPr>
      </w:pPr>
    </w:p>
    <w:sectPr w:rsidR="005C031E" w:rsidRPr="005C031E" w:rsidSect="00E96B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03" w:rsidRDefault="00F42303" w:rsidP="0013410D">
      <w:pPr>
        <w:spacing w:after="0" w:line="240" w:lineRule="auto"/>
      </w:pPr>
      <w:r>
        <w:separator/>
      </w:r>
    </w:p>
  </w:endnote>
  <w:endnote w:type="continuationSeparator" w:id="1">
    <w:p w:rsidR="00F42303" w:rsidRDefault="00F42303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4092"/>
      <w:docPartObj>
        <w:docPartGallery w:val="Page Numbers (Bottom of Page)"/>
        <w:docPartUnique/>
      </w:docPartObj>
    </w:sdtPr>
    <w:sdtContent>
      <w:p w:rsidR="0075073C" w:rsidRDefault="00185EE6">
        <w:pPr>
          <w:pStyle w:val="a5"/>
        </w:pPr>
        <w:fldSimple w:instr="PAGE   \* MERGEFORMAT">
          <w:r w:rsidR="00766179">
            <w:rPr>
              <w:noProof/>
            </w:rPr>
            <w:t>2</w:t>
          </w:r>
        </w:fldSimple>
      </w:p>
    </w:sdtContent>
  </w:sdt>
  <w:p w:rsidR="0075073C" w:rsidRPr="0013410D" w:rsidRDefault="0075073C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954"/>
      <w:docPartObj>
        <w:docPartGallery w:val="Page Numbers (Bottom of Page)"/>
        <w:docPartUnique/>
      </w:docPartObj>
    </w:sdtPr>
    <w:sdtContent>
      <w:p w:rsidR="001C4842" w:rsidRDefault="00185EE6">
        <w:pPr>
          <w:pStyle w:val="a5"/>
          <w:jc w:val="right"/>
        </w:pPr>
        <w:fldSimple w:instr=" PAGE   \* MERGEFORMAT ">
          <w:r w:rsidR="00766179">
            <w:rPr>
              <w:noProof/>
            </w:rPr>
            <w:t>1</w:t>
          </w:r>
        </w:fldSimple>
      </w:p>
    </w:sdtContent>
  </w:sdt>
  <w:p w:rsidR="0075073C" w:rsidRDefault="007507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03" w:rsidRDefault="00F42303" w:rsidP="0013410D">
      <w:pPr>
        <w:spacing w:after="0" w:line="240" w:lineRule="auto"/>
      </w:pPr>
      <w:r>
        <w:separator/>
      </w:r>
    </w:p>
  </w:footnote>
  <w:footnote w:type="continuationSeparator" w:id="1">
    <w:p w:rsidR="00F42303" w:rsidRDefault="00F42303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C" w:rsidRDefault="0075073C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Pr="0096589A" w:rsidRDefault="0075073C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C" w:rsidRDefault="0075073C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073C" w:rsidRDefault="0075073C">
    <w:pPr>
      <w:pStyle w:val="a3"/>
    </w:pPr>
  </w:p>
  <w:p w:rsidR="0075073C" w:rsidRDefault="0075073C">
    <w:pPr>
      <w:pStyle w:val="a3"/>
    </w:pPr>
  </w:p>
  <w:p w:rsidR="0075073C" w:rsidRDefault="007507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DB7"/>
    <w:multiLevelType w:val="multilevel"/>
    <w:tmpl w:val="94E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10EF0"/>
    <w:multiLevelType w:val="multilevel"/>
    <w:tmpl w:val="6E02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63E4A"/>
    <w:multiLevelType w:val="multilevel"/>
    <w:tmpl w:val="CCE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D2E73"/>
    <w:multiLevelType w:val="multilevel"/>
    <w:tmpl w:val="743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A41C0"/>
    <w:multiLevelType w:val="multilevel"/>
    <w:tmpl w:val="5442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04F0"/>
    <w:multiLevelType w:val="multilevel"/>
    <w:tmpl w:val="539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0"/>
    <w:footnote w:id="1"/>
  </w:footnotePr>
  <w:endnotePr>
    <w:endnote w:id="0"/>
    <w:endnote w:id="1"/>
  </w:endnotePr>
  <w:compat/>
  <w:rsids>
    <w:rsidRoot w:val="0013410D"/>
    <w:rsid w:val="00033AD7"/>
    <w:rsid w:val="00043B88"/>
    <w:rsid w:val="0005068D"/>
    <w:rsid w:val="00057A25"/>
    <w:rsid w:val="00070227"/>
    <w:rsid w:val="0008552E"/>
    <w:rsid w:val="00087413"/>
    <w:rsid w:val="000A49C1"/>
    <w:rsid w:val="000D3323"/>
    <w:rsid w:val="000E528A"/>
    <w:rsid w:val="001077E2"/>
    <w:rsid w:val="00114BED"/>
    <w:rsid w:val="001167D8"/>
    <w:rsid w:val="00123C52"/>
    <w:rsid w:val="0013410D"/>
    <w:rsid w:val="0013548E"/>
    <w:rsid w:val="001443DC"/>
    <w:rsid w:val="00156CA4"/>
    <w:rsid w:val="00170D85"/>
    <w:rsid w:val="0017262F"/>
    <w:rsid w:val="00185EE6"/>
    <w:rsid w:val="00187F28"/>
    <w:rsid w:val="00194853"/>
    <w:rsid w:val="001B3037"/>
    <w:rsid w:val="001C4842"/>
    <w:rsid w:val="001E2114"/>
    <w:rsid w:val="001F0987"/>
    <w:rsid w:val="001F13C2"/>
    <w:rsid w:val="00225710"/>
    <w:rsid w:val="0023403D"/>
    <w:rsid w:val="00237409"/>
    <w:rsid w:val="00246721"/>
    <w:rsid w:val="0027424A"/>
    <w:rsid w:val="00281E53"/>
    <w:rsid w:val="00284CEF"/>
    <w:rsid w:val="002863E8"/>
    <w:rsid w:val="002B2AE9"/>
    <w:rsid w:val="002C4394"/>
    <w:rsid w:val="002D1519"/>
    <w:rsid w:val="002F0B79"/>
    <w:rsid w:val="003029BC"/>
    <w:rsid w:val="00310E64"/>
    <w:rsid w:val="0031338F"/>
    <w:rsid w:val="0032086E"/>
    <w:rsid w:val="00332781"/>
    <w:rsid w:val="003453F5"/>
    <w:rsid w:val="00355EF8"/>
    <w:rsid w:val="003562D3"/>
    <w:rsid w:val="00393D08"/>
    <w:rsid w:val="00396799"/>
    <w:rsid w:val="00396DDE"/>
    <w:rsid w:val="003A1A4E"/>
    <w:rsid w:val="003A675C"/>
    <w:rsid w:val="003B3FE3"/>
    <w:rsid w:val="003D0ADF"/>
    <w:rsid w:val="003D1B94"/>
    <w:rsid w:val="003E2F78"/>
    <w:rsid w:val="003E4235"/>
    <w:rsid w:val="003E76C3"/>
    <w:rsid w:val="00426905"/>
    <w:rsid w:val="00441286"/>
    <w:rsid w:val="004536EF"/>
    <w:rsid w:val="004578A7"/>
    <w:rsid w:val="0046109A"/>
    <w:rsid w:val="00480133"/>
    <w:rsid w:val="0048089E"/>
    <w:rsid w:val="00481438"/>
    <w:rsid w:val="00492A5F"/>
    <w:rsid w:val="0049617B"/>
    <w:rsid w:val="004B0E70"/>
    <w:rsid w:val="004D09A7"/>
    <w:rsid w:val="004E55BF"/>
    <w:rsid w:val="004F3BEC"/>
    <w:rsid w:val="00517B7B"/>
    <w:rsid w:val="00524168"/>
    <w:rsid w:val="00563F6B"/>
    <w:rsid w:val="00591335"/>
    <w:rsid w:val="005A55D9"/>
    <w:rsid w:val="005A6B5D"/>
    <w:rsid w:val="005C031E"/>
    <w:rsid w:val="005C0E7E"/>
    <w:rsid w:val="005D0607"/>
    <w:rsid w:val="005F3BDF"/>
    <w:rsid w:val="005F6BD3"/>
    <w:rsid w:val="00626EED"/>
    <w:rsid w:val="00641738"/>
    <w:rsid w:val="0065725E"/>
    <w:rsid w:val="00666C25"/>
    <w:rsid w:val="00684ED8"/>
    <w:rsid w:val="006958A7"/>
    <w:rsid w:val="00696DF5"/>
    <w:rsid w:val="006971C7"/>
    <w:rsid w:val="006A0436"/>
    <w:rsid w:val="006A7FC7"/>
    <w:rsid w:val="006C0CE3"/>
    <w:rsid w:val="006C428A"/>
    <w:rsid w:val="006D0ABB"/>
    <w:rsid w:val="006D0BD1"/>
    <w:rsid w:val="006E0F57"/>
    <w:rsid w:val="006E5C1E"/>
    <w:rsid w:val="006F182B"/>
    <w:rsid w:val="007005D2"/>
    <w:rsid w:val="00707A9C"/>
    <w:rsid w:val="007136D7"/>
    <w:rsid w:val="00713702"/>
    <w:rsid w:val="007230AA"/>
    <w:rsid w:val="00727326"/>
    <w:rsid w:val="00744CA7"/>
    <w:rsid w:val="0075073C"/>
    <w:rsid w:val="00766179"/>
    <w:rsid w:val="0078330F"/>
    <w:rsid w:val="007D7063"/>
    <w:rsid w:val="007F61B0"/>
    <w:rsid w:val="0080175B"/>
    <w:rsid w:val="008029BC"/>
    <w:rsid w:val="008275A1"/>
    <w:rsid w:val="008477A3"/>
    <w:rsid w:val="00867222"/>
    <w:rsid w:val="008816C9"/>
    <w:rsid w:val="0089159D"/>
    <w:rsid w:val="008A516B"/>
    <w:rsid w:val="008B59B2"/>
    <w:rsid w:val="008C304E"/>
    <w:rsid w:val="008E74B1"/>
    <w:rsid w:val="009040B6"/>
    <w:rsid w:val="00925DEE"/>
    <w:rsid w:val="0093634F"/>
    <w:rsid w:val="009504AF"/>
    <w:rsid w:val="0095799B"/>
    <w:rsid w:val="0096589A"/>
    <w:rsid w:val="00984669"/>
    <w:rsid w:val="009952D3"/>
    <w:rsid w:val="009A0328"/>
    <w:rsid w:val="009B5EC1"/>
    <w:rsid w:val="009D215A"/>
    <w:rsid w:val="009D44F6"/>
    <w:rsid w:val="009F1018"/>
    <w:rsid w:val="00A0677D"/>
    <w:rsid w:val="00A2345E"/>
    <w:rsid w:val="00A24300"/>
    <w:rsid w:val="00A316E1"/>
    <w:rsid w:val="00A40F1D"/>
    <w:rsid w:val="00A50D35"/>
    <w:rsid w:val="00A668CC"/>
    <w:rsid w:val="00A869F4"/>
    <w:rsid w:val="00A97AD5"/>
    <w:rsid w:val="00AA39D7"/>
    <w:rsid w:val="00AB713E"/>
    <w:rsid w:val="00AD40E4"/>
    <w:rsid w:val="00AE0C44"/>
    <w:rsid w:val="00AE3B88"/>
    <w:rsid w:val="00AF26B7"/>
    <w:rsid w:val="00AF5D9D"/>
    <w:rsid w:val="00B1702D"/>
    <w:rsid w:val="00B171EB"/>
    <w:rsid w:val="00B236DC"/>
    <w:rsid w:val="00B63DF1"/>
    <w:rsid w:val="00B64F3C"/>
    <w:rsid w:val="00B74729"/>
    <w:rsid w:val="00B74DFD"/>
    <w:rsid w:val="00B84916"/>
    <w:rsid w:val="00B900D6"/>
    <w:rsid w:val="00B95931"/>
    <w:rsid w:val="00BA60FA"/>
    <w:rsid w:val="00BB5CC0"/>
    <w:rsid w:val="00BC49B6"/>
    <w:rsid w:val="00BD028B"/>
    <w:rsid w:val="00BD3CB7"/>
    <w:rsid w:val="00BF29E0"/>
    <w:rsid w:val="00C06061"/>
    <w:rsid w:val="00C337CE"/>
    <w:rsid w:val="00C34267"/>
    <w:rsid w:val="00C54F02"/>
    <w:rsid w:val="00C575EC"/>
    <w:rsid w:val="00C7040F"/>
    <w:rsid w:val="00C76307"/>
    <w:rsid w:val="00C872A1"/>
    <w:rsid w:val="00C94085"/>
    <w:rsid w:val="00D04162"/>
    <w:rsid w:val="00D17026"/>
    <w:rsid w:val="00D3619C"/>
    <w:rsid w:val="00D50F27"/>
    <w:rsid w:val="00D7022E"/>
    <w:rsid w:val="00D92306"/>
    <w:rsid w:val="00DA5BAB"/>
    <w:rsid w:val="00DB0A63"/>
    <w:rsid w:val="00DB0E66"/>
    <w:rsid w:val="00DC4569"/>
    <w:rsid w:val="00DE2F9F"/>
    <w:rsid w:val="00DF5A5F"/>
    <w:rsid w:val="00E00D96"/>
    <w:rsid w:val="00E6200E"/>
    <w:rsid w:val="00E672FB"/>
    <w:rsid w:val="00E741D7"/>
    <w:rsid w:val="00E74CED"/>
    <w:rsid w:val="00E755F3"/>
    <w:rsid w:val="00E766FE"/>
    <w:rsid w:val="00E858C1"/>
    <w:rsid w:val="00E86BF3"/>
    <w:rsid w:val="00E96B29"/>
    <w:rsid w:val="00EB696E"/>
    <w:rsid w:val="00EC1E1C"/>
    <w:rsid w:val="00EC2B10"/>
    <w:rsid w:val="00EC2B4E"/>
    <w:rsid w:val="00ED564F"/>
    <w:rsid w:val="00F038A7"/>
    <w:rsid w:val="00F0597E"/>
    <w:rsid w:val="00F31929"/>
    <w:rsid w:val="00F42303"/>
    <w:rsid w:val="00F521E6"/>
    <w:rsid w:val="00F531A5"/>
    <w:rsid w:val="00F96312"/>
    <w:rsid w:val="00FA3FED"/>
    <w:rsid w:val="00FC18DB"/>
    <w:rsid w:val="00FD009B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2"/>
  </w:style>
  <w:style w:type="paragraph" w:styleId="1">
    <w:name w:val="heading 1"/>
    <w:next w:val="a"/>
    <w:link w:val="10"/>
    <w:uiPriority w:val="9"/>
    <w:qFormat/>
    <w:rsid w:val="00684ED8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137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E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872A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ED8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company-status-badge">
    <w:name w:val="company-status-badge"/>
    <w:basedOn w:val="a0"/>
    <w:rsid w:val="00591335"/>
  </w:style>
  <w:style w:type="character" w:customStyle="1" w:styleId="company-headlinestatus">
    <w:name w:val="company-headline__status"/>
    <w:basedOn w:val="a0"/>
    <w:rsid w:val="00591335"/>
  </w:style>
  <w:style w:type="character" w:customStyle="1" w:styleId="company-headlineopf">
    <w:name w:val="company-headline__opf"/>
    <w:basedOn w:val="a0"/>
    <w:rsid w:val="00591335"/>
  </w:style>
  <w:style w:type="paragraph" w:customStyle="1" w:styleId="info-cardtext">
    <w:name w:val="info-card__text"/>
    <w:basedOn w:val="a"/>
    <w:uiPriority w:val="99"/>
    <w:rsid w:val="0059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A49C1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A49C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A1A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3A1A4E"/>
    <w:rPr>
      <w:b/>
      <w:bCs/>
    </w:rPr>
  </w:style>
  <w:style w:type="paragraph" w:customStyle="1" w:styleId="bl">
    <w:name w:val="bl"/>
    <w:basedOn w:val="a"/>
    <w:rsid w:val="003A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A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87413"/>
  </w:style>
  <w:style w:type="character" w:customStyle="1" w:styleId="30">
    <w:name w:val="Заголовок 3 Знак"/>
    <w:basedOn w:val="a0"/>
    <w:link w:val="3"/>
    <w:uiPriority w:val="9"/>
    <w:semiHidden/>
    <w:rsid w:val="00AF5D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editsection">
    <w:name w:val="mw-editsection"/>
    <w:basedOn w:val="a0"/>
    <w:rsid w:val="00AF5D9D"/>
  </w:style>
  <w:style w:type="character" w:customStyle="1" w:styleId="mw-editsection-bracket">
    <w:name w:val="mw-editsection-bracket"/>
    <w:basedOn w:val="a0"/>
    <w:rsid w:val="00AF5D9D"/>
  </w:style>
  <w:style w:type="character" w:customStyle="1" w:styleId="mw-editsection-divider">
    <w:name w:val="mw-editsection-divider"/>
    <w:basedOn w:val="a0"/>
    <w:rsid w:val="00AF5D9D"/>
  </w:style>
  <w:style w:type="character" w:customStyle="1" w:styleId="hgkelc">
    <w:name w:val="hgkelc"/>
    <w:basedOn w:val="a0"/>
    <w:rsid w:val="002863E8"/>
  </w:style>
  <w:style w:type="character" w:customStyle="1" w:styleId="kx21rb">
    <w:name w:val="kx21rb"/>
    <w:basedOn w:val="a0"/>
    <w:rsid w:val="002863E8"/>
  </w:style>
  <w:style w:type="paragraph" w:customStyle="1" w:styleId="12">
    <w:name w:val="Стиль1"/>
    <w:basedOn w:val="a"/>
    <w:uiPriority w:val="99"/>
    <w:semiHidden/>
    <w:qFormat/>
    <w:rsid w:val="00E86BF3"/>
    <w:pPr>
      <w:spacing w:after="0" w:line="240" w:lineRule="auto"/>
      <w:contextualSpacing/>
      <w:jc w:val="both"/>
    </w:pPr>
    <w:rPr>
      <w:rFonts w:ascii="Calibri" w:eastAsia="Times New Roman" w:hAnsi="Calibri" w:cs="Calibri"/>
      <w:color w:val="878786"/>
      <w:lang w:eastAsia="ru-RU"/>
    </w:rPr>
  </w:style>
  <w:style w:type="paragraph" w:customStyle="1" w:styleId="date">
    <w:name w:val="date"/>
    <w:basedOn w:val="a"/>
    <w:rsid w:val="0070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0606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342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lindlabel">
    <w:name w:val="blind_label"/>
    <w:basedOn w:val="a0"/>
    <w:rsid w:val="00C34267"/>
  </w:style>
  <w:style w:type="character" w:customStyle="1" w:styleId="last-bread">
    <w:name w:val="last-bread"/>
    <w:basedOn w:val="a0"/>
    <w:rsid w:val="00C34267"/>
  </w:style>
  <w:style w:type="paragraph" w:styleId="af0">
    <w:name w:val="No Spacing"/>
    <w:uiPriority w:val="1"/>
    <w:qFormat/>
    <w:rsid w:val="005A6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137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855">
          <w:marLeft w:val="837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809">
          <w:marLeft w:val="837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78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69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86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2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382">
                  <w:marLeft w:val="8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740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4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7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Кучма И.Е.</cp:lastModifiedBy>
  <cp:revision>4</cp:revision>
  <cp:lastPrinted>2021-07-21T10:41:00Z</cp:lastPrinted>
  <dcterms:created xsi:type="dcterms:W3CDTF">2021-10-31T18:38:00Z</dcterms:created>
  <dcterms:modified xsi:type="dcterms:W3CDTF">2021-11-01T09:32:00Z</dcterms:modified>
</cp:coreProperties>
</file>