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85" w:rsidRDefault="00E91385" w:rsidP="00CD3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13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-258445</wp:posOffset>
            </wp:positionV>
            <wp:extent cx="1887855" cy="687705"/>
            <wp:effectExtent l="19050" t="0" r="0" b="0"/>
            <wp:wrapSquare wrapText="bothSides"/>
            <wp:docPr id="13" name="Рисунок 12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385" w:rsidRDefault="00E91385" w:rsidP="00CD30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1385" w:rsidRPr="00E91385" w:rsidRDefault="00E91385" w:rsidP="00E913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5">
        <w:rPr>
          <w:rFonts w:ascii="Times New Roman" w:hAnsi="Times New Roman" w:cs="Times New Roman"/>
          <w:b/>
          <w:sz w:val="28"/>
          <w:szCs w:val="28"/>
        </w:rPr>
        <w:t xml:space="preserve">Рабочее совещание по «Гаражной амнистии» прошло в Кадастровой палате </w:t>
      </w:r>
      <w:r w:rsidR="002C71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91385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CD309E" w:rsidRPr="00781673" w:rsidRDefault="00CD309E" w:rsidP="00911E1F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673">
        <w:rPr>
          <w:rFonts w:ascii="Times New Roman" w:hAnsi="Times New Roman" w:cs="Times New Roman"/>
          <w:b/>
          <w:sz w:val="28"/>
          <w:szCs w:val="28"/>
        </w:rPr>
        <w:t>15 октября 2021</w:t>
      </w:r>
      <w:r w:rsidR="00E91385" w:rsidRPr="00781673">
        <w:rPr>
          <w:rFonts w:ascii="Times New Roman" w:hAnsi="Times New Roman" w:cs="Times New Roman"/>
          <w:b/>
          <w:sz w:val="28"/>
          <w:szCs w:val="28"/>
        </w:rPr>
        <w:t xml:space="preserve"> в филиале Кадастровой палаты по Костромской области прошло рабочее совещание </w:t>
      </w:r>
      <w:r w:rsidRPr="00781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385" w:rsidRPr="00781673">
        <w:rPr>
          <w:rFonts w:ascii="Times New Roman" w:hAnsi="Times New Roman" w:cs="Times New Roman"/>
          <w:b/>
          <w:sz w:val="28"/>
          <w:szCs w:val="28"/>
        </w:rPr>
        <w:t xml:space="preserve">по вопросам реализации Федерального закона от 05.04.2021 № 79-ФЗ «О внесении изменений в отдельные законодательные акты Российской Федерации» («гаражная амнистия»). На нем присутствовали  </w:t>
      </w:r>
      <w:r w:rsidRPr="00781673">
        <w:rPr>
          <w:rFonts w:ascii="Times New Roman" w:hAnsi="Times New Roman" w:cs="Times New Roman"/>
          <w:b/>
          <w:sz w:val="28"/>
          <w:szCs w:val="28"/>
        </w:rPr>
        <w:t>сотрудники Управления Росреестра по Костромской  области</w:t>
      </w:r>
      <w:r w:rsidR="00E91385" w:rsidRPr="00781673">
        <w:rPr>
          <w:rFonts w:ascii="Times New Roman" w:hAnsi="Times New Roman" w:cs="Times New Roman"/>
          <w:b/>
          <w:sz w:val="28"/>
          <w:szCs w:val="28"/>
        </w:rPr>
        <w:t>, а также  представители</w:t>
      </w:r>
      <w:r w:rsidRPr="00781673">
        <w:rPr>
          <w:rFonts w:ascii="Times New Roman" w:hAnsi="Times New Roman" w:cs="Times New Roman"/>
          <w:b/>
          <w:sz w:val="28"/>
          <w:szCs w:val="28"/>
        </w:rPr>
        <w:t xml:space="preserve"> администраций г. Костромы, г. Волгореченска и Костромского района.</w:t>
      </w:r>
    </w:p>
    <w:p w:rsidR="002C7141" w:rsidRDefault="002C7141" w:rsidP="00911E1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09E">
        <w:rPr>
          <w:rFonts w:ascii="Times New Roman" w:hAnsi="Times New Roman" w:cs="Times New Roman"/>
          <w:sz w:val="28"/>
          <w:szCs w:val="28"/>
        </w:rPr>
        <w:t xml:space="preserve">В ходе совещания </w:t>
      </w:r>
      <w:r w:rsidR="00F25FAC">
        <w:rPr>
          <w:rFonts w:ascii="Times New Roman" w:hAnsi="Times New Roman" w:cs="Times New Roman"/>
          <w:sz w:val="28"/>
          <w:szCs w:val="28"/>
        </w:rPr>
        <w:t>разобрали актуальные вопросы,</w:t>
      </w:r>
      <w:r w:rsidRPr="00CD309E">
        <w:rPr>
          <w:rFonts w:ascii="Times New Roman" w:hAnsi="Times New Roman" w:cs="Times New Roman"/>
          <w:sz w:val="28"/>
          <w:szCs w:val="28"/>
        </w:rPr>
        <w:t xml:space="preserve"> поступившие от органов местного самоуправления, а также обсудили возникающие проблемы, связанные с реализацией Закона № 79-ФЗ (о «гаражной амнистии»).</w:t>
      </w:r>
    </w:p>
    <w:p w:rsidR="005B26F6" w:rsidRDefault="005B26F6" w:rsidP="00911E1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CD309E">
        <w:rPr>
          <w:rFonts w:ascii="Times New Roman" w:hAnsi="Times New Roman" w:cs="Times New Roman"/>
          <w:sz w:val="28"/>
          <w:szCs w:val="28"/>
        </w:rPr>
        <w:t>аражная амнистия» это упрощенное оформление в собственность гаражей</w:t>
      </w:r>
      <w:r>
        <w:rPr>
          <w:rFonts w:ascii="Times New Roman" w:hAnsi="Times New Roman" w:cs="Times New Roman"/>
          <w:sz w:val="28"/>
          <w:szCs w:val="28"/>
        </w:rPr>
        <w:t xml:space="preserve"> (и земельных участков под ними)</w:t>
      </w:r>
      <w:r w:rsidRPr="00CD309E">
        <w:rPr>
          <w:rFonts w:ascii="Times New Roman" w:hAnsi="Times New Roman" w:cs="Times New Roman"/>
          <w:sz w:val="28"/>
          <w:szCs w:val="28"/>
        </w:rPr>
        <w:t>, являющихся капитальными строениями, возведенных до 30.12.2004 года и расположенных на земельных участках, находящихся в государственной или муниципальной собственности.</w:t>
      </w:r>
    </w:p>
    <w:p w:rsidR="002C7141" w:rsidRPr="00CD309E" w:rsidRDefault="00781673" w:rsidP="00911E1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6DA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8B56DA">
        <w:rPr>
          <w:rFonts w:ascii="Times New Roman" w:hAnsi="Times New Roman" w:cs="Times New Roman"/>
          <w:b/>
          <w:sz w:val="28"/>
          <w:szCs w:val="28"/>
        </w:rPr>
        <w:t xml:space="preserve"> заместителя руководителя Управления Росреестра по Костромской области</w:t>
      </w:r>
      <w:r w:rsidR="008B56DA" w:rsidRPr="008B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141" w:rsidRPr="008B56DA">
        <w:rPr>
          <w:rFonts w:ascii="Times New Roman" w:hAnsi="Times New Roman" w:cs="Times New Roman"/>
          <w:b/>
          <w:sz w:val="28"/>
          <w:szCs w:val="28"/>
        </w:rPr>
        <w:t>Елена Добровольская</w:t>
      </w:r>
      <w:r w:rsidR="002C7141">
        <w:rPr>
          <w:rFonts w:ascii="Times New Roman" w:hAnsi="Times New Roman" w:cs="Times New Roman"/>
          <w:sz w:val="28"/>
          <w:szCs w:val="28"/>
        </w:rPr>
        <w:t xml:space="preserve"> отметила:</w:t>
      </w:r>
      <w:r w:rsidR="002C7141" w:rsidRPr="00CD309E">
        <w:rPr>
          <w:rFonts w:ascii="Times New Roman" w:hAnsi="Times New Roman" w:cs="Times New Roman"/>
          <w:sz w:val="28"/>
          <w:szCs w:val="28"/>
        </w:rPr>
        <w:t xml:space="preserve"> </w:t>
      </w:r>
      <w:r w:rsidR="002C7141" w:rsidRPr="002C7141">
        <w:rPr>
          <w:rFonts w:ascii="Times New Roman" w:hAnsi="Times New Roman" w:cs="Times New Roman"/>
          <w:i/>
          <w:sz w:val="28"/>
          <w:szCs w:val="28"/>
        </w:rPr>
        <w:t>«</w:t>
      </w:r>
      <w:r w:rsidR="002C7141">
        <w:rPr>
          <w:rFonts w:ascii="Times New Roman" w:hAnsi="Times New Roman" w:cs="Times New Roman"/>
          <w:i/>
          <w:sz w:val="28"/>
          <w:szCs w:val="28"/>
        </w:rPr>
        <w:t>«Г</w:t>
      </w:r>
      <w:r w:rsidR="002C7141" w:rsidRPr="002C7141">
        <w:rPr>
          <w:rFonts w:ascii="Times New Roman" w:hAnsi="Times New Roman" w:cs="Times New Roman"/>
          <w:i/>
          <w:sz w:val="28"/>
          <w:szCs w:val="28"/>
        </w:rPr>
        <w:t>аражная амнистия» поможет гражданам надлежащим образом оформить права на гаражи и земельные участки под ними, что защитит их имущество от различного рода посягательств и от сноса</w:t>
      </w:r>
      <w:r w:rsidR="002C7141">
        <w:rPr>
          <w:rFonts w:ascii="Times New Roman" w:hAnsi="Times New Roman" w:cs="Times New Roman"/>
          <w:i/>
          <w:sz w:val="28"/>
          <w:szCs w:val="28"/>
        </w:rPr>
        <w:t>!»</w:t>
      </w:r>
    </w:p>
    <w:p w:rsidR="002C7141" w:rsidRPr="002C7141" w:rsidRDefault="005B26F6" w:rsidP="00911E1F">
      <w:pPr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1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141" w:rsidRPr="002C7141">
        <w:rPr>
          <w:rFonts w:ascii="Times New Roman" w:hAnsi="Times New Roman" w:cs="Times New Roman"/>
          <w:i/>
          <w:sz w:val="28"/>
          <w:szCs w:val="28"/>
        </w:rPr>
        <w:t xml:space="preserve">«Проблема оформления прав на гаражи и земельные участки под ними является актуальной для Костромской области, большое количество гаражей не оформлены в установленном порядке, что мешает их владельцам защитить свои права. Закон № 79-ФЗ (о «гаражной амнистии») в настоящее время позволяет оформить гаражи и земельные участки под ними. Полноправные собственники таких объектов смогут распоряжаться ими по своему усмотрению: продать, подарить, предать в наследство и т.д. Органам государственной власти и местного самоуправления необходимо продолжить работу по разъяснению положений Закона </w:t>
      </w:r>
      <w:r w:rsidR="002C7141">
        <w:rPr>
          <w:rFonts w:ascii="Times New Roman" w:hAnsi="Times New Roman" w:cs="Times New Roman"/>
          <w:i/>
          <w:sz w:val="28"/>
          <w:szCs w:val="28"/>
        </w:rPr>
        <w:t xml:space="preserve">№ 79-ФЗ (о «гаражной амнистии»)», - </w:t>
      </w:r>
      <w:r w:rsidR="002C7141" w:rsidRPr="00CD309E">
        <w:rPr>
          <w:rFonts w:ascii="Times New Roman" w:hAnsi="Times New Roman" w:cs="Times New Roman"/>
          <w:sz w:val="28"/>
          <w:szCs w:val="28"/>
        </w:rPr>
        <w:t>подчеркнула</w:t>
      </w:r>
      <w:r w:rsidR="002C7141">
        <w:rPr>
          <w:rFonts w:ascii="Times New Roman" w:hAnsi="Times New Roman" w:cs="Times New Roman"/>
          <w:sz w:val="28"/>
          <w:szCs w:val="28"/>
        </w:rPr>
        <w:t xml:space="preserve"> </w:t>
      </w:r>
      <w:r w:rsidR="002C7141" w:rsidRPr="008B56DA">
        <w:rPr>
          <w:rFonts w:ascii="Times New Roman" w:hAnsi="Times New Roman" w:cs="Times New Roman"/>
          <w:b/>
          <w:sz w:val="28"/>
          <w:szCs w:val="28"/>
        </w:rPr>
        <w:t>заместитель директора филиала ФГБУ «ФКП Росреестра» по Костромской области Светлана Резвова</w:t>
      </w:r>
      <w:r w:rsidR="008B56DA">
        <w:rPr>
          <w:rFonts w:ascii="Times New Roman" w:hAnsi="Times New Roman" w:cs="Times New Roman"/>
          <w:b/>
          <w:sz w:val="28"/>
          <w:szCs w:val="28"/>
        </w:rPr>
        <w:t>.</w:t>
      </w:r>
    </w:p>
    <w:p w:rsidR="00911E1F" w:rsidRPr="00911E1F" w:rsidRDefault="00911E1F" w:rsidP="00911E1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подготовлены: ФГБУ «ФКП Росреестра» по Костромской области</w:t>
      </w:r>
    </w:p>
    <w:p w:rsidR="00911E1F" w:rsidRPr="00911E1F" w:rsidRDefault="00911E1F" w:rsidP="00911E1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тел. 64-21-61 доб.2130, </w:t>
      </w:r>
      <w:r w:rsidRPr="00911E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IP</w:t>
      </w:r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8(44)2130 Мешалкина Марина Сергеевна</w:t>
      </w:r>
    </w:p>
    <w:p w:rsidR="00911E1F" w:rsidRPr="00911E1F" w:rsidRDefault="00911E1F" w:rsidP="00911E1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Эл</w:t>
      </w:r>
      <w:proofErr w:type="gramStart"/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.п</w:t>
      </w:r>
      <w:proofErr w:type="gramEnd"/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очта</w:t>
      </w:r>
      <w:proofErr w:type="spellEnd"/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hyperlink r:id="rId6" w:history="1">
        <w:r w:rsidRPr="00911E1F">
          <w:rPr>
            <w:rFonts w:ascii="Times New Roman" w:hAnsi="Times New Roman" w:cs="Times New Roman"/>
            <w:sz w:val="18"/>
            <w:szCs w:val="18"/>
          </w:rPr>
          <w:t>fgu.kos44@yandex.ru</w:t>
        </w:r>
      </w:hyperlink>
    </w:p>
    <w:p w:rsidR="00911E1F" w:rsidRPr="00911E1F" w:rsidRDefault="00911E1F" w:rsidP="00911E1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Управление </w:t>
      </w:r>
      <w:proofErr w:type="spellStart"/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Росрестра</w:t>
      </w:r>
      <w:proofErr w:type="spellEnd"/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Костромской области</w:t>
      </w:r>
    </w:p>
    <w:p w:rsidR="00911E1F" w:rsidRPr="00911E1F" w:rsidRDefault="00911E1F" w:rsidP="00911E1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1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Проскурякова Марина Алексеевна</w:t>
      </w:r>
    </w:p>
    <w:p w:rsidR="00B36CD9" w:rsidRPr="00911E1F" w:rsidRDefault="00911E1F" w:rsidP="00911E1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Тел: 8(4942) 64-56-5</w:t>
      </w:r>
    </w:p>
    <w:p w:rsidR="00B36CD9" w:rsidRDefault="00B36CD9" w:rsidP="00E91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CD9" w:rsidSect="00911E1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9E"/>
    <w:rsid w:val="000352E8"/>
    <w:rsid w:val="002C7141"/>
    <w:rsid w:val="005B26F6"/>
    <w:rsid w:val="006F21B7"/>
    <w:rsid w:val="00781673"/>
    <w:rsid w:val="007E60F0"/>
    <w:rsid w:val="00800517"/>
    <w:rsid w:val="00834517"/>
    <w:rsid w:val="008B56DA"/>
    <w:rsid w:val="00911E1F"/>
    <w:rsid w:val="009F14BB"/>
    <w:rsid w:val="00A2059A"/>
    <w:rsid w:val="00B36CD9"/>
    <w:rsid w:val="00BB46D8"/>
    <w:rsid w:val="00CD309E"/>
    <w:rsid w:val="00E91385"/>
    <w:rsid w:val="00F25FAC"/>
    <w:rsid w:val="00F65A2C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.kos4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9</cp:revision>
  <dcterms:created xsi:type="dcterms:W3CDTF">2021-10-15T13:34:00Z</dcterms:created>
  <dcterms:modified xsi:type="dcterms:W3CDTF">2021-12-21T07:36:00Z</dcterms:modified>
</cp:coreProperties>
</file>