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68" w:rsidRPr="00D2511F" w:rsidRDefault="001B0B68" w:rsidP="001B0B68">
      <w:pPr>
        <w:jc w:val="center"/>
        <w:rPr>
          <w:b/>
        </w:rPr>
      </w:pPr>
      <w:r w:rsidRPr="00D2511F">
        <w:rPr>
          <w:b/>
        </w:rPr>
        <w:t xml:space="preserve">Доклад об осуществлении государственного контроля (надзора), муниципального контроля на территории </w:t>
      </w:r>
    </w:p>
    <w:p w:rsidR="001B0B68" w:rsidRPr="00D2511F" w:rsidRDefault="001B0B68" w:rsidP="001B0B68">
      <w:pPr>
        <w:jc w:val="center"/>
        <w:rPr>
          <w:b/>
        </w:rPr>
      </w:pPr>
      <w:r w:rsidRPr="00D2511F">
        <w:rPr>
          <w:b/>
        </w:rPr>
        <w:t>Галичского муниципального района Костромской области за</w:t>
      </w:r>
      <w:r w:rsidRPr="00D2511F">
        <w:rPr>
          <w:b/>
          <w:bCs/>
        </w:rPr>
        <w:t xml:space="preserve"> 202</w:t>
      </w:r>
      <w:r>
        <w:rPr>
          <w:b/>
          <w:bCs/>
        </w:rPr>
        <w:t>1</w:t>
      </w:r>
      <w:r w:rsidRPr="00D2511F">
        <w:rPr>
          <w:b/>
          <w:bCs/>
        </w:rPr>
        <w:t xml:space="preserve"> </w:t>
      </w:r>
      <w:r w:rsidRPr="00D2511F">
        <w:rPr>
          <w:b/>
        </w:rPr>
        <w:t>год.</w:t>
      </w:r>
    </w:p>
    <w:p w:rsidR="001B0B68" w:rsidRPr="00F758D7" w:rsidRDefault="001B0B68" w:rsidP="001B0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758D7">
        <w:t>Раздел 1.</w:t>
      </w:r>
    </w:p>
    <w:p w:rsidR="001B0B68" w:rsidRPr="00F758D7" w:rsidRDefault="001B0B68" w:rsidP="001B0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758D7">
        <w:t>Состояние нормативно-правового регулирования в</w:t>
      </w:r>
      <w:r w:rsidRPr="00F758D7">
        <w:rPr>
          <w:sz w:val="32"/>
          <w:szCs w:val="32"/>
        </w:rPr>
        <w:t xml:space="preserve"> </w:t>
      </w:r>
      <w:r w:rsidRPr="00F758D7">
        <w:t>соответствующей сфере деятельности</w:t>
      </w:r>
    </w:p>
    <w:p w:rsidR="001B0B68" w:rsidRPr="00F758D7" w:rsidRDefault="001B0B68" w:rsidP="001B0B68">
      <w:pPr>
        <w:pStyle w:val="a4"/>
        <w:spacing w:after="0"/>
        <w:rPr>
          <w:rFonts w:ascii="Times New Roman" w:hAnsi="Times New Roman"/>
          <w:szCs w:val="24"/>
        </w:rPr>
      </w:pPr>
      <w:r w:rsidRPr="00F758D7">
        <w:rPr>
          <w:rFonts w:ascii="Times New Roman" w:hAnsi="Times New Roman"/>
          <w:b/>
          <w:bCs/>
          <w:szCs w:val="24"/>
        </w:rPr>
        <w:t>Муниципальный земельный контроль</w:t>
      </w:r>
      <w:r w:rsidRPr="00F758D7">
        <w:rPr>
          <w:rFonts w:ascii="Times New Roman" w:hAnsi="Times New Roman"/>
          <w:szCs w:val="24"/>
        </w:rPr>
        <w:t xml:space="preserve"> на территории муниципального образования проводится в соответствии со следующими нормативными правовыми актами:</w:t>
      </w:r>
    </w:p>
    <w:p w:rsidR="001B0B68" w:rsidRPr="00F758D7" w:rsidRDefault="001B0B68" w:rsidP="001B0B68">
      <w:pPr>
        <w:pStyle w:val="a4"/>
        <w:spacing w:after="0"/>
        <w:rPr>
          <w:rFonts w:ascii="Times New Roman" w:hAnsi="Times New Roman"/>
          <w:szCs w:val="24"/>
        </w:rPr>
      </w:pPr>
      <w:r w:rsidRPr="00F758D7">
        <w:rPr>
          <w:rFonts w:ascii="Times New Roman" w:hAnsi="Times New Roman"/>
          <w:szCs w:val="24"/>
        </w:rPr>
        <w:t>- Земельным кодексом Российской Федерации;</w:t>
      </w:r>
    </w:p>
    <w:p w:rsidR="001B0B68" w:rsidRPr="00F758D7" w:rsidRDefault="001B0B68" w:rsidP="001B0B68">
      <w:pPr>
        <w:pStyle w:val="a4"/>
        <w:spacing w:after="0"/>
        <w:rPr>
          <w:rFonts w:ascii="Times New Roman" w:hAnsi="Times New Roman"/>
          <w:szCs w:val="24"/>
        </w:rPr>
      </w:pPr>
      <w:r w:rsidRPr="00F758D7">
        <w:rPr>
          <w:rFonts w:ascii="Times New Roman" w:hAnsi="Times New Roman"/>
          <w:szCs w:val="24"/>
        </w:rPr>
        <w:t xml:space="preserve">- </w:t>
      </w:r>
      <w:proofErr w:type="gramStart"/>
      <w:r w:rsidRPr="00F758D7">
        <w:rPr>
          <w:rFonts w:ascii="Times New Roman" w:hAnsi="Times New Roman"/>
          <w:szCs w:val="24"/>
        </w:rPr>
        <w:t>Федеральным</w:t>
      </w:r>
      <w:proofErr w:type="gramEnd"/>
      <w:r w:rsidRPr="00F758D7">
        <w:rPr>
          <w:rFonts w:ascii="Times New Roman" w:hAnsi="Times New Roman"/>
          <w:szCs w:val="24"/>
        </w:rPr>
        <w:t> </w:t>
      </w:r>
      <w:hyperlink r:id="rId5" w:history="1">
        <w:r w:rsidRPr="00F758D7">
          <w:rPr>
            <w:rStyle w:val="a3"/>
            <w:rFonts w:ascii="Times New Roman" w:hAnsi="Times New Roman"/>
          </w:rPr>
          <w:t>закон</w:t>
        </w:r>
      </w:hyperlink>
      <w:proofErr w:type="spellStart"/>
      <w:r w:rsidRPr="00F758D7">
        <w:rPr>
          <w:rFonts w:ascii="Times New Roman" w:hAnsi="Times New Roman"/>
          <w:szCs w:val="24"/>
        </w:rPr>
        <w:t>ом</w:t>
      </w:r>
      <w:proofErr w:type="spellEnd"/>
      <w:r w:rsidRPr="00F758D7">
        <w:rPr>
          <w:rFonts w:ascii="Times New Roman" w:hAnsi="Times New Roman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B0B68" w:rsidRPr="00F758D7" w:rsidRDefault="001B0B68" w:rsidP="001B0B68">
      <w:pPr>
        <w:pStyle w:val="a4"/>
        <w:spacing w:after="0"/>
        <w:rPr>
          <w:rFonts w:ascii="Times New Roman" w:hAnsi="Times New Roman"/>
          <w:szCs w:val="24"/>
        </w:rPr>
      </w:pPr>
      <w:r w:rsidRPr="00F758D7">
        <w:rPr>
          <w:rFonts w:ascii="Times New Roman" w:hAnsi="Times New Roman"/>
          <w:szCs w:val="24"/>
        </w:rPr>
        <w:t xml:space="preserve">- </w:t>
      </w:r>
      <w:proofErr w:type="gramStart"/>
      <w:r w:rsidRPr="00F758D7">
        <w:rPr>
          <w:rFonts w:ascii="Times New Roman" w:hAnsi="Times New Roman"/>
          <w:szCs w:val="24"/>
        </w:rPr>
        <w:t>Федеральным</w:t>
      </w:r>
      <w:proofErr w:type="gramEnd"/>
      <w:r w:rsidRPr="00F758D7">
        <w:rPr>
          <w:rFonts w:ascii="Times New Roman" w:hAnsi="Times New Roman"/>
          <w:szCs w:val="24"/>
        </w:rPr>
        <w:t> </w:t>
      </w:r>
      <w:hyperlink r:id="rId6" w:history="1">
        <w:r w:rsidRPr="00F758D7">
          <w:rPr>
            <w:rStyle w:val="a3"/>
            <w:rFonts w:ascii="Times New Roman" w:hAnsi="Times New Roman"/>
          </w:rPr>
          <w:t>закон</w:t>
        </w:r>
      </w:hyperlink>
      <w:proofErr w:type="spellStart"/>
      <w:r w:rsidRPr="00F758D7">
        <w:rPr>
          <w:rFonts w:ascii="Times New Roman" w:hAnsi="Times New Roman"/>
          <w:szCs w:val="24"/>
        </w:rPr>
        <w:t>ом</w:t>
      </w:r>
      <w:proofErr w:type="spellEnd"/>
      <w:r w:rsidRPr="00F758D7">
        <w:rPr>
          <w:rFonts w:ascii="Times New Roman" w:hAnsi="Times New Roman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0B68" w:rsidRPr="00F758D7" w:rsidRDefault="001B0B68" w:rsidP="001B0B68">
      <w:pPr>
        <w:pStyle w:val="a4"/>
        <w:spacing w:after="0"/>
        <w:rPr>
          <w:rFonts w:ascii="Times New Roman" w:hAnsi="Times New Roman"/>
          <w:szCs w:val="24"/>
        </w:rPr>
      </w:pPr>
      <w:r w:rsidRPr="00F758D7">
        <w:rPr>
          <w:rFonts w:ascii="Times New Roman" w:hAnsi="Times New Roman"/>
          <w:szCs w:val="24"/>
        </w:rPr>
        <w:t xml:space="preserve">- Постановлением администрации Галичского муниципального района Костромской области № 172 от 16 июня 2018 г. «Об утверждении административного регламента осуществления муниципального земельного контроля в Галичском муниципальном районе Костромской области»; </w:t>
      </w:r>
    </w:p>
    <w:p w:rsidR="001B0B68" w:rsidRPr="00F758D7" w:rsidRDefault="001B0B68" w:rsidP="001B0B68">
      <w:pPr>
        <w:pStyle w:val="a4"/>
        <w:spacing w:after="0"/>
        <w:rPr>
          <w:szCs w:val="24"/>
        </w:rPr>
      </w:pPr>
      <w:r w:rsidRPr="00F758D7">
        <w:rPr>
          <w:rFonts w:ascii="Times New Roman" w:hAnsi="Times New Roman"/>
          <w:szCs w:val="24"/>
        </w:rPr>
        <w:t>- Постановлением администрации Галичского муниципального района Костромской области от 30.11.2018 № 346 «Об утверждении Порядка осуществления муниципального земельного контроля на территории Галичского муниципального района Костромской области».</w:t>
      </w:r>
    </w:p>
    <w:p w:rsidR="001B0B68" w:rsidRDefault="001B0B68" w:rsidP="001B0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Раздел 2.</w:t>
      </w:r>
    </w:p>
    <w:p w:rsidR="001B0B68" w:rsidRPr="00263589" w:rsidRDefault="001B0B68" w:rsidP="001B0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263589">
        <w:t>Организация государственного контроля (надзора),</w:t>
      </w:r>
      <w:r w:rsidRPr="00263589">
        <w:rPr>
          <w:sz w:val="28"/>
          <w:szCs w:val="28"/>
        </w:rPr>
        <w:t xml:space="preserve"> </w:t>
      </w:r>
      <w:r w:rsidRPr="00263589">
        <w:t>муниципального контроля</w:t>
      </w:r>
    </w:p>
    <w:p w:rsidR="001B0B68" w:rsidRPr="00263589" w:rsidRDefault="001B0B68" w:rsidP="001B0B68">
      <w:pPr>
        <w:ind w:firstLine="567"/>
        <w:jc w:val="both"/>
        <w:rPr>
          <w:sz w:val="23"/>
        </w:rPr>
      </w:pPr>
      <w:r w:rsidRPr="00263589">
        <w:rPr>
          <w:b/>
          <w:sz w:val="23"/>
        </w:rPr>
        <w:t>Муниципальный земельный контроль</w:t>
      </w:r>
    </w:p>
    <w:p w:rsidR="001B0B68" w:rsidRPr="00263589" w:rsidRDefault="001B0B68" w:rsidP="001B0B68">
      <w:pPr>
        <w:ind w:firstLine="567"/>
        <w:jc w:val="both"/>
        <w:rPr>
          <w:sz w:val="23"/>
        </w:rPr>
      </w:pPr>
      <w:r w:rsidRPr="00263589">
        <w:rPr>
          <w:sz w:val="23"/>
        </w:rPr>
        <w:t xml:space="preserve"> В течени</w:t>
      </w:r>
      <w:proofErr w:type="gramStart"/>
      <w:r w:rsidRPr="00263589">
        <w:rPr>
          <w:sz w:val="23"/>
        </w:rPr>
        <w:t>и</w:t>
      </w:r>
      <w:proofErr w:type="gramEnd"/>
      <w:r w:rsidRPr="00263589">
        <w:rPr>
          <w:sz w:val="23"/>
        </w:rPr>
        <w:t xml:space="preserve"> 2021 года о</w:t>
      </w:r>
      <w:r w:rsidRPr="00263589">
        <w:t>существлялся комитетом по управлению муниципальным имуществом и земельными ресурсами администрации Галичского муниципального района Костромской области - проверок не проводилось.</w:t>
      </w:r>
    </w:p>
    <w:p w:rsidR="001B0B68" w:rsidRPr="00263589" w:rsidRDefault="001B0B68" w:rsidP="001B0B68">
      <w:pPr>
        <w:ind w:firstLine="690"/>
        <w:jc w:val="both"/>
      </w:pPr>
      <w:r w:rsidRPr="00263589">
        <w:rPr>
          <w:sz w:val="23"/>
        </w:rPr>
        <w:t>Задачами муниципального земельного контроля являются обеспечение соблюдения юридическими лицами, индивидуальными предпринимателями и физическими лицами земельного законодательства, требований охраны и использования земель.</w:t>
      </w:r>
    </w:p>
    <w:p w:rsidR="001B0B68" w:rsidRPr="00263589" w:rsidRDefault="001B0B68" w:rsidP="001B0B68">
      <w:pPr>
        <w:jc w:val="both"/>
      </w:pPr>
      <w:r w:rsidRPr="00263589">
        <w:t xml:space="preserve">          Муниципальный земельный контроль исполняется в отношении организаций, независимо от их организационно-правовой формы и формы собственности, индивидуальных предпринимателей, собственниками, землепользователями, землевладельцами и арендаторами земельных участков, расположенных на территории Галичского муниципального района. В целях реализации предоставленных полномочий по муниципальному земельному контролю Комитет осуществляет контроль </w:t>
      </w:r>
      <w:proofErr w:type="gramStart"/>
      <w:r w:rsidRPr="00263589">
        <w:t>за</w:t>
      </w:r>
      <w:proofErr w:type="gramEnd"/>
      <w:r w:rsidRPr="00263589">
        <w:t>:</w:t>
      </w:r>
    </w:p>
    <w:p w:rsidR="001B0B68" w:rsidRPr="00263589" w:rsidRDefault="001B0B68" w:rsidP="001B0B68">
      <w:pPr>
        <w:jc w:val="both"/>
      </w:pPr>
      <w:r w:rsidRPr="00263589">
        <w:t>- соблюдением требований по использованию земель;</w:t>
      </w:r>
    </w:p>
    <w:p w:rsidR="001B0B68" w:rsidRPr="00263589" w:rsidRDefault="001B0B68" w:rsidP="001B0B68">
      <w:pPr>
        <w:jc w:val="both"/>
      </w:pPr>
      <w:r w:rsidRPr="00263589">
        <w:t>-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1B0B68" w:rsidRPr="00263589" w:rsidRDefault="001B0B68" w:rsidP="001B0B68">
      <w:pPr>
        <w:jc w:val="both"/>
      </w:pPr>
      <w:r w:rsidRPr="00263589">
        <w:t>- соблюдением порядка переуступки права пользования землей;</w:t>
      </w:r>
    </w:p>
    <w:p w:rsidR="001B0B68" w:rsidRPr="00263589" w:rsidRDefault="001B0B68" w:rsidP="001B0B68">
      <w:pPr>
        <w:jc w:val="both"/>
      </w:pPr>
      <w:r w:rsidRPr="00263589">
        <w:t>- предоставлением достоверных сведений о состоянии земель;</w:t>
      </w:r>
    </w:p>
    <w:p w:rsidR="001B0B68" w:rsidRPr="00263589" w:rsidRDefault="001B0B68" w:rsidP="001B0B68">
      <w:pPr>
        <w:jc w:val="both"/>
      </w:pPr>
      <w:r w:rsidRPr="00263589">
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</w:t>
      </w:r>
    </w:p>
    <w:p w:rsidR="001B0B68" w:rsidRPr="00263589" w:rsidRDefault="001B0B68" w:rsidP="001B0B68">
      <w:pPr>
        <w:jc w:val="both"/>
      </w:pPr>
      <w:proofErr w:type="gramStart"/>
      <w:r w:rsidRPr="00263589">
        <w:t>осуществляемых для внутрихозяйственных и собственных надобностей;</w:t>
      </w:r>
      <w:proofErr w:type="gramEnd"/>
    </w:p>
    <w:p w:rsidR="001B0B68" w:rsidRPr="00263589" w:rsidRDefault="001B0B68" w:rsidP="001B0B68">
      <w:pPr>
        <w:jc w:val="both"/>
      </w:pPr>
      <w:r w:rsidRPr="00263589">
        <w:t>- использованием земельных участков по целевому назначению;</w:t>
      </w:r>
    </w:p>
    <w:p w:rsidR="001B0B68" w:rsidRPr="00263589" w:rsidRDefault="001B0B68" w:rsidP="001B0B68">
      <w:pPr>
        <w:jc w:val="both"/>
      </w:pPr>
      <w:r w:rsidRPr="00263589">
        <w:t xml:space="preserve">- своевременным и качественным выполнением обязательных мероприятий по улучшению земель и охране почв от водной эрозии, заболачивания, подтопления, </w:t>
      </w:r>
      <w:r w:rsidRPr="00263589">
        <w:lastRenderedPageBreak/>
        <w:t>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1B0B68" w:rsidRPr="00263589" w:rsidRDefault="001B0B68" w:rsidP="001B0B68">
      <w:pPr>
        <w:jc w:val="both"/>
      </w:pPr>
      <w:r w:rsidRPr="00263589">
        <w:t xml:space="preserve">-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263589">
        <w:t>агрохимикатами</w:t>
      </w:r>
      <w:proofErr w:type="spellEnd"/>
      <w:r w:rsidRPr="00263589"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1B0B68" w:rsidRPr="00263589" w:rsidRDefault="001B0B68" w:rsidP="001B0B68">
      <w:pPr>
        <w:numPr>
          <w:ilvl w:val="0"/>
          <w:numId w:val="1"/>
        </w:numPr>
        <w:ind w:left="0" w:hanging="15"/>
        <w:jc w:val="both"/>
      </w:pPr>
      <w:r w:rsidRPr="00263589">
        <w:t>наличием и сохранностью межевых знаков границ земельных участков;</w:t>
      </w:r>
    </w:p>
    <w:p w:rsidR="001B0B68" w:rsidRPr="00263589" w:rsidRDefault="001B0B68" w:rsidP="001B0B68">
      <w:pPr>
        <w:numPr>
          <w:ilvl w:val="0"/>
          <w:numId w:val="1"/>
        </w:numPr>
        <w:ind w:left="0" w:hanging="15"/>
        <w:jc w:val="both"/>
      </w:pPr>
      <w:r w:rsidRPr="00263589">
        <w:t>выполнением иных требований земельного законодательства по вопросам использования и охраны земель.</w:t>
      </w:r>
    </w:p>
    <w:p w:rsidR="001B0B68" w:rsidRPr="00263589" w:rsidRDefault="001B0B68" w:rsidP="001B0B68">
      <w:pPr>
        <w:jc w:val="both"/>
      </w:pPr>
      <w:r w:rsidRPr="00263589">
        <w:t xml:space="preserve">           Положение «О муниципальном земельном контроле», утвержденное решением Собрания депутатов Галичского муниципального района  от 23.11.2017 г. № 130 определяет порядок осуществления на территории Галичского муниципального района муниципального земельного </w:t>
      </w:r>
      <w:proofErr w:type="gramStart"/>
      <w:r w:rsidRPr="00263589">
        <w:t>контроля за</w:t>
      </w:r>
      <w:proofErr w:type="gramEnd"/>
      <w:r w:rsidRPr="00263589">
        <w:t xml:space="preserve"> использованием земель на территории муниципального образования, а также права, обязанности и ответственность должностных лиц, осуществляющих муниципальный земельный контроль. </w:t>
      </w:r>
      <w:proofErr w:type="gramStart"/>
      <w:r w:rsidRPr="00263589">
        <w:t>Муниципальный земельный контроль осуществляется в соответствии с административным регламентом по осуществлению муниципального земельного контроля, утвержденного постановлением администрации Галичского муниципального района от 16.06.2018 года №172, в форме проверок, проводимых в соответствии с ежегодным планом, утверждаемым главой администрации Галичского муниципального района, согласованным с органами прокуратуры и размещённым на официальных сайтах Генеральной прокуратуры РФ – ФГИС «Единый реестр проверок» и администрации Галичского муниципального района.</w:t>
      </w:r>
      <w:proofErr w:type="gramEnd"/>
    </w:p>
    <w:p w:rsidR="001B0B68" w:rsidRPr="00263589" w:rsidRDefault="001B0B68" w:rsidP="001B0B68">
      <w:pPr>
        <w:jc w:val="both"/>
      </w:pPr>
      <w:r w:rsidRPr="00263589">
        <w:t xml:space="preserve">             Уполномоченный орган (Комитет по управлению муниципальным имуществом и земельными ресурсами администрации Галичского муниципального района Костромской области) при осуществлении муниципального земельного контроля взаимодействует в установленном порядке со специально уполномоченными органами, осуществляющими государственный надзор (Галичский межмуниципальный отдел Управления Федеральной службы государственной регистрации, кадастра и картографии по Костромской области; </w:t>
      </w:r>
      <w:proofErr w:type="gramStart"/>
      <w:r w:rsidRPr="00263589">
        <w:t>Управление Федеральной службы по ветеринарному и фитосанитарному надзору по Костромской и Ивановской областям и др.), правоохранительными органами, органами государственной власти, а также организациями и гражданами.</w:t>
      </w:r>
      <w:proofErr w:type="gramEnd"/>
      <w:r w:rsidRPr="00263589">
        <w:t xml:space="preserve"> Порядок взаимодействия Управления Федеральной службы государственной регистрации, кадастра и картографии по Костромской области с органом муниципального земельного контроля Галичского муниципального района определен Соглашением о взаимодействии.</w:t>
      </w:r>
    </w:p>
    <w:p w:rsidR="001B0B68" w:rsidRPr="00263589" w:rsidRDefault="001B0B68" w:rsidP="001B0B68">
      <w:pPr>
        <w:jc w:val="both"/>
      </w:pPr>
      <w:r w:rsidRPr="00263589">
        <w:t xml:space="preserve">            Организации, подведомственные органам местного самоуправления, муниципального земельного контроля на территории Галичского муниципального района не осуществляли.</w:t>
      </w:r>
    </w:p>
    <w:p w:rsidR="001B0B68" w:rsidRPr="00263589" w:rsidRDefault="001B0B68" w:rsidP="001B0B68">
      <w:pPr>
        <w:jc w:val="both"/>
        <w:rPr>
          <w:u w:val="single"/>
        </w:rPr>
      </w:pPr>
      <w:r w:rsidRPr="00263589">
        <w:t xml:space="preserve">             В 2021 году аккредитация юридических лиц и граждан в качестве экспертных организаций и экспертов не проводилась, к выполнению мероприятий по контролю при проведении проверок не привлекались.</w:t>
      </w:r>
    </w:p>
    <w:p w:rsidR="001B0B68" w:rsidRPr="00263589" w:rsidRDefault="001B0B68" w:rsidP="001B0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263589">
        <w:t>Раздел 3.</w:t>
      </w:r>
    </w:p>
    <w:p w:rsidR="001B0B68" w:rsidRPr="00263589" w:rsidRDefault="001B0B68" w:rsidP="001B0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263589">
        <w:t xml:space="preserve"> Финансовое и кадровое обеспечение государственного контроля (надзора), муниципального контроля</w:t>
      </w:r>
    </w:p>
    <w:p w:rsidR="001B0B68" w:rsidRDefault="001B0B68" w:rsidP="001B0B68">
      <w:pPr>
        <w:ind w:firstLine="720"/>
        <w:jc w:val="both"/>
      </w:pPr>
      <w:proofErr w:type="gramStart"/>
      <w:r w:rsidRPr="00263589">
        <w:t>При</w:t>
      </w:r>
      <w:proofErr w:type="gramEnd"/>
      <w:r w:rsidRPr="00263589">
        <w:t xml:space="preserve"> проведением </w:t>
      </w:r>
      <w:r w:rsidRPr="00263589">
        <w:rPr>
          <w:b/>
          <w:bCs/>
        </w:rPr>
        <w:t>муниципального земельного контроля</w:t>
      </w:r>
      <w:r w:rsidRPr="00263589">
        <w:t xml:space="preserve"> юридических лиц, индивидуальных предпринимателей и физических лиц занимается заведующий отделом по управлению муниципальным имуществом и земельными ресурсами, ведение муниципального земельного контроля вменено в обязанности. Но участие представителей сельских поселений при проведении муниципального земельного контроля необходимо, так как они владеют информацией о собственниках зданий и сооружений и знают использующих земельные участки. </w:t>
      </w:r>
    </w:p>
    <w:p w:rsidR="001B0B68" w:rsidRPr="00263589" w:rsidRDefault="001B0B68" w:rsidP="001B0B68">
      <w:pPr>
        <w:ind w:firstLine="720"/>
        <w:jc w:val="both"/>
      </w:pPr>
      <w:r w:rsidRPr="00263589"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1B0B68" w:rsidRDefault="001B0B68" w:rsidP="001B0B68">
      <w:pPr>
        <w:jc w:val="both"/>
      </w:pPr>
      <w:r w:rsidRPr="00263589">
        <w:lastRenderedPageBreak/>
        <w:t>В 2021 году финансовые средства на мероприятия по проведению муниципального земельного контроля не выделялись.</w:t>
      </w:r>
    </w:p>
    <w:p w:rsidR="001B0B68" w:rsidRPr="00D2608B" w:rsidRDefault="001B0B68" w:rsidP="001B0B6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D2608B">
        <w:t>Раздел 4.</w:t>
      </w:r>
    </w:p>
    <w:p w:rsidR="001B0B68" w:rsidRPr="00D2608B" w:rsidRDefault="001B0B68" w:rsidP="001B0B6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  <w:u w:val="single"/>
        </w:rPr>
      </w:pPr>
      <w:r w:rsidRPr="00D2608B">
        <w:t>Проведение государственного контроля (надзора),</w:t>
      </w:r>
      <w:r w:rsidRPr="00D2608B">
        <w:rPr>
          <w:sz w:val="28"/>
          <w:szCs w:val="28"/>
        </w:rPr>
        <w:t xml:space="preserve"> </w:t>
      </w:r>
      <w:r w:rsidRPr="00D2608B">
        <w:t>муниципального контроля</w:t>
      </w:r>
    </w:p>
    <w:p w:rsidR="001B0B68" w:rsidRPr="00AF13E5" w:rsidRDefault="001B0B68" w:rsidP="001B0B68">
      <w:pPr>
        <w:ind w:firstLine="720"/>
        <w:jc w:val="both"/>
      </w:pPr>
      <w:r w:rsidRPr="00AF13E5">
        <w:t>Муниципальный земельный контроль, муниципальный контроль за сохранностью дорог  и контроль  за  использованием и охраной недр при добыче общераспространенных полезных ископаемых — в течени</w:t>
      </w:r>
      <w:proofErr w:type="gramStart"/>
      <w:r w:rsidRPr="00AF13E5">
        <w:t>и</w:t>
      </w:r>
      <w:proofErr w:type="gramEnd"/>
      <w:r w:rsidRPr="00AF13E5">
        <w:t xml:space="preserve"> 2021 года не осуществлялся.</w:t>
      </w:r>
    </w:p>
    <w:p w:rsidR="001B0B68" w:rsidRPr="00D2608B" w:rsidRDefault="001B0B68" w:rsidP="001B0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D2608B">
        <w:t>Раздел 5.</w:t>
      </w:r>
    </w:p>
    <w:p w:rsidR="001B0B68" w:rsidRPr="00D2608B" w:rsidRDefault="001B0B68" w:rsidP="001B0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D2608B">
        <w:t>Действия органов государственного контроля (надзора),</w:t>
      </w:r>
      <w:r w:rsidRPr="00D2608B">
        <w:rPr>
          <w:sz w:val="28"/>
          <w:szCs w:val="28"/>
        </w:rPr>
        <w:t xml:space="preserve"> </w:t>
      </w:r>
      <w:r w:rsidRPr="00D2608B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B0B68" w:rsidRPr="007B5C4B" w:rsidRDefault="001B0B68" w:rsidP="001B0B68">
      <w:pPr>
        <w:ind w:firstLine="720"/>
        <w:jc w:val="both"/>
        <w:rPr>
          <w:color w:val="FF0000"/>
        </w:rPr>
      </w:pPr>
    </w:p>
    <w:p w:rsidR="001B0B68" w:rsidRPr="00D2608B" w:rsidRDefault="001B0B68" w:rsidP="001B0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D2608B">
        <w:t>Раздел 6.</w:t>
      </w:r>
    </w:p>
    <w:p w:rsidR="001B0B68" w:rsidRPr="00D2608B" w:rsidRDefault="001B0B68" w:rsidP="001B0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D2608B">
        <w:t>Анализ и оценка эффективности государственного</w:t>
      </w:r>
      <w:r w:rsidRPr="00D2608B">
        <w:rPr>
          <w:sz w:val="28"/>
          <w:szCs w:val="28"/>
        </w:rPr>
        <w:t xml:space="preserve"> </w:t>
      </w:r>
      <w:r w:rsidRPr="00D2608B">
        <w:t>контроля (надзора), муниципального контроля</w:t>
      </w:r>
    </w:p>
    <w:p w:rsidR="001B0B68" w:rsidRPr="00263589" w:rsidRDefault="001B0B68" w:rsidP="001B0B68">
      <w:pPr>
        <w:ind w:firstLine="567"/>
        <w:jc w:val="both"/>
      </w:pPr>
      <w:r w:rsidRPr="00D2608B">
        <w:t>Уполномоченным на осуществление муниципального контроля органом в отчетном</w:t>
      </w:r>
      <w:r w:rsidRPr="00263589">
        <w:t xml:space="preserve"> периоде заявления в органы прокуратуры о согласовании проведения внеплановых выездных проверок не направлялись.</w:t>
      </w:r>
    </w:p>
    <w:p w:rsidR="001B0B68" w:rsidRPr="00263589" w:rsidRDefault="001B0B68" w:rsidP="001B0B68">
      <w:pPr>
        <w:ind w:firstLine="567"/>
        <w:jc w:val="both"/>
      </w:pPr>
      <w:r w:rsidRPr="00263589">
        <w:t xml:space="preserve">Заявление от граждан  о факте выявленных нарушений в сфере земельного жилищного и другого законодательства не поступало Заявлений о фактах угрозы жизни, здоровью граждан, в уполномоченный орган не поступало.  </w:t>
      </w:r>
    </w:p>
    <w:p w:rsidR="001B0B68" w:rsidRPr="00263589" w:rsidRDefault="001B0B68" w:rsidP="001B0B68">
      <w:pPr>
        <w:ind w:firstLine="567"/>
        <w:jc w:val="both"/>
        <w:rPr>
          <w:u w:val="single"/>
        </w:rPr>
      </w:pPr>
      <w:r w:rsidRPr="00263589">
        <w:t>В отчетном периоде внеплановые проверки (согласованные с органами прокуратуры) не проводились.</w:t>
      </w:r>
    </w:p>
    <w:p w:rsidR="001B0B68" w:rsidRPr="00AF13E5" w:rsidRDefault="001B0B68" w:rsidP="001B0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AF13E5">
        <w:t>Раздел 7.</w:t>
      </w:r>
    </w:p>
    <w:p w:rsidR="001B0B68" w:rsidRPr="00AF13E5" w:rsidRDefault="001B0B68" w:rsidP="001B0B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AF13E5">
        <w:t>Выводы и предложения по результатам государственного</w:t>
      </w:r>
      <w:r w:rsidRPr="00AF13E5">
        <w:rPr>
          <w:sz w:val="28"/>
          <w:szCs w:val="28"/>
        </w:rPr>
        <w:t xml:space="preserve"> </w:t>
      </w:r>
      <w:r w:rsidRPr="00AF13E5">
        <w:t>контроля (надзора), муниципального контроля</w:t>
      </w:r>
    </w:p>
    <w:p w:rsidR="001B0B68" w:rsidRDefault="001B0B68" w:rsidP="001B0B68">
      <w:pPr>
        <w:ind w:firstLine="708"/>
        <w:jc w:val="both"/>
      </w:pPr>
      <w:r>
        <w:t>Проведение плановых проверок соблюдения законодательства на территории  Галичского муниципального района Костромской области на 202</w:t>
      </w:r>
      <w:r w:rsidRPr="006E4333">
        <w:t>1</w:t>
      </w:r>
      <w:r>
        <w:t xml:space="preserve"> год запланировано не было. Внеплановых проверок юридических лиц и индивидуальных предпринимателей по основаниям, предусмотренным Федеральным законом № 294-ФЗ не проводилось.</w:t>
      </w:r>
    </w:p>
    <w:p w:rsidR="006133D0" w:rsidRDefault="001B0B68" w:rsidP="001B0B68">
      <w:r>
        <w:t>На 202</w:t>
      </w:r>
      <w:r w:rsidRPr="006E4333">
        <w:t>2</w:t>
      </w:r>
      <w:r>
        <w:t xml:space="preserve"> год проверок соблюдения законодательства на территории муниципального района  не было запланировано. В связи с этим в текущем году возможны были только внеплановые проверки юридических лиц и индивидуальных предпринимателей по основаниям, предусмотренным Федеральным законом № 294-ФЗ, которые также </w:t>
      </w:r>
      <w:proofErr w:type="spellStart"/>
      <w:r>
        <w:t>отсутсвуют</w:t>
      </w:r>
      <w:proofErr w:type="spellEnd"/>
      <w:r>
        <w:t>.</w:t>
      </w:r>
    </w:p>
    <w:sectPr w:rsidR="006133D0" w:rsidSect="0054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B0B68"/>
    <w:rsid w:val="001B0B68"/>
    <w:rsid w:val="00545E7D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B68"/>
    <w:rPr>
      <w:color w:val="000080"/>
      <w:u w:val="single"/>
      <w:lang/>
    </w:rPr>
  </w:style>
  <w:style w:type="paragraph" w:styleId="a4">
    <w:name w:val="Body Text"/>
    <w:basedOn w:val="a"/>
    <w:link w:val="a5"/>
    <w:rsid w:val="001B0B68"/>
    <w:pPr>
      <w:spacing w:after="200"/>
      <w:jc w:val="both"/>
    </w:pPr>
    <w:rPr>
      <w:rFonts w:ascii="Arial" w:hAnsi="Arial" w:cs="Arial"/>
      <w:szCs w:val="22"/>
    </w:rPr>
  </w:style>
  <w:style w:type="character" w:customStyle="1" w:styleId="a5">
    <w:name w:val="Основной текст Знак"/>
    <w:basedOn w:val="a0"/>
    <w:link w:val="a4"/>
    <w:rsid w:val="001B0B68"/>
    <w:rPr>
      <w:rFonts w:ascii="Arial" w:eastAsia="Times New Roman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consultantplus://offline/main?base=LAW;n=11583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2022-02-16T07:42:00Z</dcterms:created>
  <dcterms:modified xsi:type="dcterms:W3CDTF">2022-02-16T07:47:00Z</dcterms:modified>
</cp:coreProperties>
</file>