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77" w:rsidRPr="00101577" w:rsidRDefault="00FE7135" w:rsidP="00101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577">
        <w:rPr>
          <w:rFonts w:ascii="Times New Roman" w:hAnsi="Times New Roman" w:cs="Times New Roman"/>
          <w:sz w:val="28"/>
          <w:szCs w:val="28"/>
        </w:rPr>
        <w:t>Корпорация МСП разъясняет про мораторий на проверки малого и среднего бизнеса до конца 2022 года</w:t>
      </w:r>
    </w:p>
    <w:p w:rsidR="00101577" w:rsidRDefault="00FE7135" w:rsidP="0010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hAnsi="Times New Roman" w:cs="Times New Roman"/>
          <w:sz w:val="24"/>
          <w:szCs w:val="24"/>
        </w:rPr>
        <w:t xml:space="preserve"> Часть 1. Плановые проверки Исключения из моратория: </w:t>
      </w:r>
    </w:p>
    <w:p w:rsidR="00101577" w:rsidRDefault="00FE7135" w:rsidP="0010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eastAsia="MS Gothic" w:hAnsi="MS Gothic" w:cs="Times New Roman"/>
          <w:sz w:val="24"/>
          <w:szCs w:val="24"/>
        </w:rPr>
        <w:t>✓</w:t>
      </w:r>
      <w:r w:rsidRPr="00FE713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санитарно-эпидемиологический контроль и пожарный надзор в отношении: ▪ дошкольное, начальное, основное и среднее образование; ▪ организация отдыха и оздоровления детей, лагеря, общественное питание детей; ▪ родильные дома, перинатальные центры; ▪ социальные услуги с обеспечением проживания; ▪ деятельность по водоподготовке и водоснабжению (только в рамках санитарно-эпидемиологического контроля); </w:t>
      </w:r>
    </w:p>
    <w:p w:rsidR="00101577" w:rsidRDefault="00FE7135" w:rsidP="0010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eastAsia="MS Gothic" w:hAnsi="MS Gothic" w:cs="Times New Roman"/>
          <w:sz w:val="24"/>
          <w:szCs w:val="24"/>
        </w:rPr>
        <w:t>✓</w:t>
      </w:r>
      <w:r w:rsidRPr="00FE7135">
        <w:rPr>
          <w:rFonts w:ascii="Times New Roman" w:hAnsi="Times New Roman" w:cs="Times New Roman"/>
          <w:sz w:val="24"/>
          <w:szCs w:val="24"/>
        </w:rPr>
        <w:t xml:space="preserve"> в рамках надзора в области промышленной безопасности в отношении производственных объектов II класса опасности;</w:t>
      </w:r>
    </w:p>
    <w:p w:rsidR="00FE7135" w:rsidRPr="00FE7135" w:rsidRDefault="00FE7135" w:rsidP="001015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hAnsi="Times New Roman" w:cs="Times New Roman"/>
          <w:sz w:val="24"/>
          <w:szCs w:val="24"/>
        </w:rPr>
        <w:t xml:space="preserve"> </w:t>
      </w:r>
      <w:r w:rsidRPr="00FE7135">
        <w:rPr>
          <w:rFonts w:ascii="Times New Roman" w:eastAsia="MS Gothic" w:hAnsi="MS Gothic" w:cs="Times New Roman"/>
          <w:sz w:val="24"/>
          <w:szCs w:val="24"/>
        </w:rPr>
        <w:t>✓</w:t>
      </w:r>
      <w:r w:rsidRPr="00FE7135">
        <w:rPr>
          <w:rFonts w:ascii="Times New Roman" w:hAnsi="Times New Roman" w:cs="Times New Roman"/>
          <w:sz w:val="24"/>
          <w:szCs w:val="24"/>
        </w:rPr>
        <w:t xml:space="preserve"> при ветеринарном контроле деятельности по содержанию, разведению и убою свиней. </w:t>
      </w:r>
      <w:r w:rsidRPr="00FE7135">
        <w:rPr>
          <w:rFonts w:ascii="Calibri" w:hAnsi="Calibri" w:cs="Times New Roman"/>
          <w:sz w:val="24"/>
          <w:szCs w:val="24"/>
        </w:rPr>
        <w:t>👉</w:t>
      </w:r>
      <w:r w:rsidRPr="00FE7135">
        <w:rPr>
          <w:rFonts w:ascii="Times New Roman" w:hAnsi="Times New Roman" w:cs="Times New Roman"/>
          <w:sz w:val="24"/>
          <w:szCs w:val="24"/>
        </w:rPr>
        <w:t>Если к вам пришли с проверкой, то пишите на «Сервис 360°»</w:t>
      </w:r>
    </w:p>
    <w:p w:rsidR="00101577" w:rsidRDefault="00FE7135" w:rsidP="00FE7135">
      <w:pPr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hAnsi="Times New Roman" w:cs="Times New Roman"/>
          <w:sz w:val="24"/>
          <w:szCs w:val="24"/>
        </w:rPr>
        <w:t>Часть 2. Внеплановые проверки Исключения из моратория:</w:t>
      </w:r>
    </w:p>
    <w:p w:rsidR="00101577" w:rsidRDefault="00FE7135" w:rsidP="00FE7135">
      <w:pPr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135">
        <w:rPr>
          <w:rFonts w:ascii="Times New Roman" w:eastAsia="MS Gothic" w:hAnsi="MS Gothic" w:cs="Times New Roman"/>
          <w:sz w:val="24"/>
          <w:szCs w:val="24"/>
        </w:rPr>
        <w:t>✓</w:t>
      </w:r>
      <w:r w:rsidRPr="00FE7135">
        <w:rPr>
          <w:rFonts w:ascii="Times New Roman" w:hAnsi="Times New Roman" w:cs="Times New Roman"/>
          <w:sz w:val="24"/>
          <w:szCs w:val="24"/>
        </w:rPr>
        <w:t xml:space="preserve"> при условии согласования с органами прокуратуры ▪ при непосредственной угрозе и фактах причинения вреда жизни и тяжкого вреда здоровью, причинения вреда обороне и безопасности страны, возникновения ЧС природного и техногенного характера; ▪ при выявлении индикаторов риска нарушения требований в отношении объектов чрезвычайно высокого и высокого рисков, на опасных производственных объектах I и II класса опасности;</w:t>
      </w:r>
      <w:proofErr w:type="gramEnd"/>
      <w:r w:rsidRPr="00FE7135">
        <w:rPr>
          <w:rFonts w:ascii="Times New Roman" w:hAnsi="Times New Roman" w:cs="Times New Roman"/>
          <w:sz w:val="24"/>
          <w:szCs w:val="24"/>
        </w:rPr>
        <w:t xml:space="preserve"> ▪ при поступлении жалоб граждан на деятельность по управлению многоквартирными домами; ▪ по решению руководителя и его заместителя ФНС России в рамках </w:t>
      </w:r>
      <w:proofErr w:type="gramStart"/>
      <w:r w:rsidRPr="00FE71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7135">
        <w:rPr>
          <w:rFonts w:ascii="Times New Roman" w:hAnsi="Times New Roman" w:cs="Times New Roman"/>
          <w:sz w:val="24"/>
          <w:szCs w:val="24"/>
        </w:rPr>
        <w:t xml:space="preserve"> применением ККТ; </w:t>
      </w:r>
    </w:p>
    <w:p w:rsidR="00101577" w:rsidRDefault="00FE7135" w:rsidP="00FE7135">
      <w:pPr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eastAsia="MS Gothic" w:hAnsi="MS Gothic" w:cs="Times New Roman"/>
          <w:sz w:val="24"/>
          <w:szCs w:val="24"/>
        </w:rPr>
        <w:t>✓</w:t>
      </w:r>
      <w:r w:rsidRPr="00FE7135">
        <w:rPr>
          <w:rFonts w:ascii="Times New Roman" w:hAnsi="Times New Roman" w:cs="Times New Roman"/>
          <w:sz w:val="24"/>
          <w:szCs w:val="24"/>
        </w:rPr>
        <w:t xml:space="preserve"> без согласования с органами прокуратуры ▪ по поручению Президента РФ, Правительства РФ, требованию прокурора, по программе проверок, по инициативе контролируемого лица</w:t>
      </w:r>
    </w:p>
    <w:p w:rsidR="00101577" w:rsidRDefault="00FE7135" w:rsidP="00FE7135">
      <w:pPr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hAnsi="Times New Roman" w:cs="Times New Roman"/>
          <w:sz w:val="24"/>
          <w:szCs w:val="24"/>
        </w:rPr>
        <w:t xml:space="preserve"> </w:t>
      </w:r>
      <w:r w:rsidRPr="00FE7135">
        <w:rPr>
          <w:rFonts w:ascii="Times New Roman" w:eastAsia="MS Gothic" w:hAnsi="MS Gothic" w:cs="Times New Roman"/>
          <w:sz w:val="24"/>
          <w:szCs w:val="24"/>
        </w:rPr>
        <w:t>✓</w:t>
      </w:r>
      <w:r w:rsidRPr="00FE7135">
        <w:rPr>
          <w:rFonts w:ascii="Times New Roman" w:hAnsi="Times New Roman" w:cs="Times New Roman"/>
          <w:sz w:val="24"/>
          <w:szCs w:val="24"/>
        </w:rPr>
        <w:t xml:space="preserve"> с извещением органов прокуратуры ▪ в отношении некоммерческих, религиозных организаций; ▪ в отношении объектов чрезвычайно высокого и высокого риска, </w:t>
      </w:r>
      <w:proofErr w:type="gramStart"/>
      <w:r w:rsidRPr="00FE7135">
        <w:rPr>
          <w:rFonts w:ascii="Times New Roman" w:hAnsi="Times New Roman" w:cs="Times New Roman"/>
          <w:sz w:val="24"/>
          <w:szCs w:val="24"/>
        </w:rPr>
        <w:t>ОПО И</w:t>
      </w:r>
      <w:proofErr w:type="gramEnd"/>
      <w:r w:rsidRPr="00FE7135">
        <w:rPr>
          <w:rFonts w:ascii="Times New Roman" w:hAnsi="Times New Roman" w:cs="Times New Roman"/>
          <w:sz w:val="24"/>
          <w:szCs w:val="24"/>
        </w:rPr>
        <w:t xml:space="preserve"> ГТС 1 и 2 класса опасности по фактам причинения вреда жизни и тяжкого вреда здоровью граждан, возникновения ЧС. Важно</w:t>
      </w:r>
      <w:r w:rsidRPr="00FE7135">
        <w:rPr>
          <w:rFonts w:ascii="Times New Roman" w:hAnsi="Calibri" w:cs="Times New Roman"/>
          <w:sz w:val="24"/>
          <w:szCs w:val="24"/>
        </w:rPr>
        <w:t>❗</w:t>
      </w:r>
      <w:r w:rsidRPr="00FE7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77" w:rsidRDefault="00FE7135" w:rsidP="00FE7135">
      <w:pPr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eastAsia="MS Gothic" w:hAnsi="MS Gothic" w:cs="Times New Roman"/>
          <w:sz w:val="24"/>
          <w:szCs w:val="24"/>
        </w:rPr>
        <w:t>✔</w:t>
      </w:r>
      <w:r w:rsidRPr="00FE7135">
        <w:rPr>
          <w:rFonts w:ascii="Times New Roman" w:hAnsi="Calibri" w:cs="Times New Roman"/>
          <w:sz w:val="24"/>
          <w:szCs w:val="24"/>
        </w:rPr>
        <w:t>️</w:t>
      </w:r>
      <w:r w:rsidRPr="00FE7135">
        <w:rPr>
          <w:rFonts w:ascii="Times New Roman" w:hAnsi="Times New Roman" w:cs="Times New Roman"/>
          <w:sz w:val="24"/>
          <w:szCs w:val="24"/>
        </w:rPr>
        <w:t xml:space="preserve">До 16 марта года контрольные органы должны принять решение об отмене ранее запланированных проверок. </w:t>
      </w:r>
    </w:p>
    <w:p w:rsidR="00101577" w:rsidRDefault="00FE7135" w:rsidP="00FE7135">
      <w:pPr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eastAsia="MS Gothic" w:hAnsi="MS Gothic" w:cs="Times New Roman"/>
          <w:sz w:val="24"/>
          <w:szCs w:val="24"/>
        </w:rPr>
        <w:t>✔</w:t>
      </w:r>
      <w:r w:rsidRPr="00FE7135">
        <w:rPr>
          <w:rFonts w:ascii="Times New Roman" w:hAnsi="Calibri" w:cs="Times New Roman"/>
          <w:sz w:val="24"/>
          <w:szCs w:val="24"/>
        </w:rPr>
        <w:t>️</w:t>
      </w:r>
      <w:r w:rsidRPr="00FE7135">
        <w:rPr>
          <w:rFonts w:ascii="Times New Roman" w:hAnsi="Times New Roman" w:cs="Times New Roman"/>
          <w:sz w:val="24"/>
          <w:szCs w:val="24"/>
        </w:rPr>
        <w:t>Начавшиеся и незавершенные по состоянию на 10 марта проверки подлежат завершению до 18 марта (за исключением, если выявлены нарушения, влекущие угрозу причинения вреда жизни и тяжкого вреда здоровью).</w:t>
      </w:r>
    </w:p>
    <w:p w:rsidR="00FE7135" w:rsidRPr="00FE7135" w:rsidRDefault="00FE7135" w:rsidP="00FE7135">
      <w:pPr>
        <w:rPr>
          <w:rFonts w:ascii="Times New Roman" w:hAnsi="Times New Roman" w:cs="Times New Roman"/>
          <w:sz w:val="24"/>
          <w:szCs w:val="24"/>
        </w:rPr>
      </w:pPr>
      <w:r w:rsidRPr="00FE7135">
        <w:rPr>
          <w:rFonts w:ascii="Times New Roman" w:hAnsi="Times New Roman" w:cs="Times New Roman"/>
          <w:sz w:val="24"/>
          <w:szCs w:val="24"/>
        </w:rPr>
        <w:t xml:space="preserve"> </w:t>
      </w:r>
      <w:r w:rsidRPr="00FE7135">
        <w:rPr>
          <w:rFonts w:ascii="Times New Roman" w:eastAsia="MS Gothic" w:hAnsi="MS Gothic" w:cs="Times New Roman"/>
          <w:sz w:val="24"/>
          <w:szCs w:val="24"/>
        </w:rPr>
        <w:t>✔</w:t>
      </w:r>
      <w:r w:rsidRPr="00FE7135">
        <w:rPr>
          <w:rFonts w:ascii="Times New Roman" w:hAnsi="Calibri" w:cs="Times New Roman"/>
          <w:sz w:val="24"/>
          <w:szCs w:val="24"/>
        </w:rPr>
        <w:t>️</w:t>
      </w:r>
      <w:r w:rsidRPr="00FE7135">
        <w:rPr>
          <w:rFonts w:ascii="Times New Roman" w:hAnsi="Times New Roman" w:cs="Times New Roman"/>
          <w:sz w:val="24"/>
          <w:szCs w:val="24"/>
        </w:rPr>
        <w:t>Срок исполнения предписаний, ранее выданных и действующих по состоянию на 10 марта, продлевается автоматически на 90 календарных дней.</w:t>
      </w:r>
    </w:p>
    <w:p w:rsidR="00FE7135" w:rsidRPr="00FE7135" w:rsidRDefault="00FE7135" w:rsidP="00FE7135">
      <w:pPr>
        <w:rPr>
          <w:rFonts w:ascii="Times New Roman" w:hAnsi="Times New Roman" w:cs="Times New Roman"/>
          <w:sz w:val="24"/>
          <w:szCs w:val="24"/>
        </w:rPr>
      </w:pPr>
    </w:p>
    <w:p w:rsidR="00FE7135" w:rsidRPr="00FE7135" w:rsidRDefault="00FE7135" w:rsidP="00FE71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3D0" w:rsidRPr="00FE7135" w:rsidRDefault="00101577" w:rsidP="00FE7135">
      <w:pPr>
        <w:rPr>
          <w:rFonts w:ascii="Times New Roman" w:hAnsi="Times New Roman" w:cs="Times New Roman"/>
          <w:sz w:val="24"/>
          <w:szCs w:val="24"/>
        </w:rPr>
      </w:pPr>
    </w:p>
    <w:sectPr w:rsidR="006133D0" w:rsidRPr="00FE7135" w:rsidSect="005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E7135"/>
    <w:rsid w:val="00101577"/>
    <w:rsid w:val="00547256"/>
    <w:rsid w:val="005A71B0"/>
    <w:rsid w:val="0087447E"/>
    <w:rsid w:val="00BB7B4B"/>
    <w:rsid w:val="00E9235C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B0"/>
  </w:style>
  <w:style w:type="paragraph" w:styleId="2">
    <w:name w:val="heading 2"/>
    <w:basedOn w:val="a"/>
    <w:link w:val="20"/>
    <w:uiPriority w:val="9"/>
    <w:qFormat/>
    <w:rsid w:val="00FE7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2022-03-15T08:40:00Z</cp:lastPrinted>
  <dcterms:created xsi:type="dcterms:W3CDTF">2022-03-15T08:39:00Z</dcterms:created>
  <dcterms:modified xsi:type="dcterms:W3CDTF">2022-03-16T10:54:00Z</dcterms:modified>
</cp:coreProperties>
</file>