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CB" w:rsidRDefault="00C04DCB" w:rsidP="00C04DC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4DCB">
        <w:rPr>
          <w:rFonts w:ascii="Times New Roman" w:hAnsi="Times New Roman" w:cs="Times New Roman"/>
          <w:sz w:val="28"/>
          <w:szCs w:val="28"/>
          <w:lang w:eastAsia="ru-RU"/>
        </w:rPr>
        <w:t>Утвержден второй пакет антикризисных мер для строительной отрасли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4DCB" w:rsidRDefault="00C04DCB" w:rsidP="00C04DCB">
      <w:pPr>
        <w:jc w:val="both"/>
        <w:rPr>
          <w:rFonts w:ascii="Calibri" w:hAnsi="Calibri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04DCB">
        <w:rPr>
          <w:rFonts w:ascii="Times New Roman" w:hAnsi="Times New Roman" w:cs="Times New Roman"/>
          <w:sz w:val="28"/>
          <w:szCs w:val="28"/>
          <w:lang w:eastAsia="ru-RU"/>
        </w:rPr>
        <w:t xml:space="preserve">Они направлены на ускорение строительства и создание условий для запуска новых проектов в отрасли, а также поддержку граждан и застройщиков в сложившихся тяжелых экономических условиях. Подробнее о мерах рассказал вице-премьер Марат </w:t>
      </w:r>
      <w:proofErr w:type="spellStart"/>
      <w:r w:rsidRPr="00C04DCB">
        <w:rPr>
          <w:rFonts w:ascii="Times New Roman" w:hAnsi="Times New Roman" w:cs="Times New Roman"/>
          <w:sz w:val="28"/>
          <w:szCs w:val="28"/>
          <w:lang w:eastAsia="ru-RU"/>
        </w:rPr>
        <w:t>Хуснуллин</w:t>
      </w:r>
      <w:proofErr w:type="spellEnd"/>
      <w:r w:rsidRPr="00C04DC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04DCB" w:rsidRDefault="00C04DCB" w:rsidP="00C04DC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04DCB">
        <w:rPr>
          <w:rFonts w:ascii="Times New Roman" w:hAnsi="Times New Roman" w:cs="Times New Roman"/>
          <w:sz w:val="28"/>
          <w:szCs w:val="28"/>
          <w:lang w:eastAsia="ru-RU"/>
        </w:rPr>
        <w:t xml:space="preserve">Ускорен процесс оформления разрешительной документации на строительство. </w:t>
      </w:r>
      <w:r w:rsidRPr="00C04DCB">
        <w:rPr>
          <w:rFonts w:ascii="Calibri" w:hAnsi="Calibri" w:cs="Times New Roman"/>
          <w:sz w:val="28"/>
          <w:szCs w:val="28"/>
          <w:lang w:eastAsia="ru-RU"/>
        </w:rPr>
        <w:t>👥</w:t>
      </w:r>
      <w:r w:rsidRPr="00C04DCB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станут едиными. </w:t>
      </w:r>
      <w:r w:rsidRPr="00C04DCB">
        <w:rPr>
          <w:rFonts w:ascii="Times New Roman" w:hAnsi="Calibri" w:cs="Times New Roman"/>
          <w:sz w:val="28"/>
          <w:szCs w:val="28"/>
          <w:lang w:eastAsia="ru-RU"/>
        </w:rPr>
        <w:t>⏳</w:t>
      </w:r>
      <w:r w:rsidRPr="00C04DCB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Сокращение срока предоставления участков под строительство. </w:t>
      </w:r>
    </w:p>
    <w:p w:rsidR="00C04DCB" w:rsidRDefault="00C04DCB" w:rsidP="00C04DCB">
      <w:pPr>
        <w:jc w:val="both"/>
        <w:rPr>
          <w:rFonts w:ascii="Calibri" w:hAnsi="Calibri" w:cs="Times New Roman"/>
          <w:sz w:val="28"/>
          <w:szCs w:val="28"/>
          <w:lang w:eastAsia="ru-RU"/>
        </w:rPr>
      </w:pPr>
      <w:r>
        <w:rPr>
          <w:rFonts w:ascii="Calibri" w:hAnsi="Calibri" w:cs="Times New Roman"/>
          <w:sz w:val="28"/>
          <w:szCs w:val="28"/>
          <w:lang w:eastAsia="ru-RU"/>
        </w:rPr>
        <w:t xml:space="preserve">    </w:t>
      </w:r>
      <w:r w:rsidRPr="00C04DCB">
        <w:rPr>
          <w:rFonts w:ascii="Times New Roman" w:hAnsi="Times New Roman" w:cs="Times New Roman"/>
          <w:sz w:val="28"/>
          <w:szCs w:val="28"/>
          <w:lang w:eastAsia="ru-RU"/>
        </w:rPr>
        <w:t xml:space="preserve">Исключается повторная проверка </w:t>
      </w:r>
      <w:proofErr w:type="spellStart"/>
      <w:r w:rsidRPr="00C04DCB">
        <w:rPr>
          <w:rFonts w:ascii="Times New Roman" w:hAnsi="Times New Roman" w:cs="Times New Roman"/>
          <w:sz w:val="28"/>
          <w:szCs w:val="28"/>
          <w:lang w:eastAsia="ru-RU"/>
        </w:rPr>
        <w:t>госрегистратором</w:t>
      </w:r>
      <w:proofErr w:type="spellEnd"/>
      <w:r w:rsidRPr="00C04DCB">
        <w:rPr>
          <w:rFonts w:ascii="Times New Roman" w:hAnsi="Times New Roman" w:cs="Times New Roman"/>
          <w:sz w:val="28"/>
          <w:szCs w:val="28"/>
          <w:lang w:eastAsia="ru-RU"/>
        </w:rPr>
        <w:t xml:space="preserve"> прав на землю и соблюдения требований к ограничению использования земли после получения разрешения на ввод объекта. </w:t>
      </w:r>
    </w:p>
    <w:p w:rsidR="00C04DCB" w:rsidRPr="00C04DCB" w:rsidRDefault="00C04DCB" w:rsidP="00C04DC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04DCB">
        <w:rPr>
          <w:rFonts w:ascii="Times New Roman" w:hAnsi="Times New Roman" w:cs="Times New Roman"/>
          <w:sz w:val="28"/>
          <w:szCs w:val="28"/>
          <w:lang w:eastAsia="ru-RU"/>
        </w:rPr>
        <w:t xml:space="preserve">Пени и штрафы за несвоевременные платежи граждан за жилищно-коммунальные услуги не будут исчисляться по выросшей ставке ЦБ. </w:t>
      </w:r>
      <w:r>
        <w:rPr>
          <w:rFonts w:ascii="Calibri" w:hAnsi="Calibri" w:cs="Times New Roman"/>
          <w:sz w:val="28"/>
          <w:szCs w:val="28"/>
          <w:lang w:eastAsia="ru-RU"/>
        </w:rPr>
        <w:t xml:space="preserve">                </w:t>
      </w:r>
      <w:r w:rsidRPr="00C04DCB">
        <w:rPr>
          <w:rFonts w:ascii="Times New Roman" w:hAnsi="Times New Roman" w:cs="Times New Roman"/>
          <w:sz w:val="28"/>
          <w:szCs w:val="28"/>
          <w:lang w:eastAsia="ru-RU"/>
        </w:rPr>
        <w:t>Продление договоров аренды государственного и муниципального имущества без торгов. Снижение арендной платы по таким договорам до 1 рубля.</w:t>
      </w:r>
    </w:p>
    <w:p w:rsidR="006133D0" w:rsidRDefault="00C04DCB" w:rsidP="00C04DCB">
      <w:pPr>
        <w:jc w:val="both"/>
      </w:pPr>
    </w:p>
    <w:sectPr w:rsidR="006133D0" w:rsidSect="009C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04DCB"/>
    <w:rsid w:val="00547256"/>
    <w:rsid w:val="009C7570"/>
    <w:rsid w:val="00BB7B4B"/>
    <w:rsid w:val="00C0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2022-03-16T10:49:00Z</dcterms:created>
  <dcterms:modified xsi:type="dcterms:W3CDTF">2022-03-16T10:52:00Z</dcterms:modified>
</cp:coreProperties>
</file>