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0" w:rsidRPr="00F11770" w:rsidRDefault="00F11770" w:rsidP="00F11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770">
        <w:rPr>
          <w:rFonts w:ascii="Times New Roman" w:hAnsi="Times New Roman" w:cs="Times New Roman"/>
          <w:sz w:val="28"/>
          <w:szCs w:val="28"/>
        </w:rPr>
        <w:t>Возобновление авиасообщения по маршруту Кострома - Казань</w:t>
      </w:r>
    </w:p>
    <w:p w:rsidR="00F11770" w:rsidRPr="00F11770" w:rsidRDefault="00F11770" w:rsidP="00F11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770">
        <w:rPr>
          <w:rFonts w:ascii="Times New Roman" w:hAnsi="Times New Roman" w:cs="Times New Roman"/>
          <w:sz w:val="28"/>
          <w:szCs w:val="28"/>
        </w:rPr>
        <w:t>С июня возобновляются авиарейсы по маршруту Кострома-Казань. Расписание полетов составлено таким образом, чтобы рейсы можно было использовать для организации туров выходного дня для жителей обеих столиц.</w:t>
      </w:r>
      <w:r w:rsidRPr="00F11770">
        <w:rPr>
          <w:rFonts w:ascii="Times New Roman" w:hAnsi="Times New Roman" w:cs="Times New Roman"/>
          <w:sz w:val="28"/>
          <w:szCs w:val="28"/>
        </w:rPr>
        <w:br/>
      </w:r>
      <w:r w:rsidRPr="00F11770">
        <w:rPr>
          <w:rFonts w:ascii="Times New Roman" w:hAnsi="Segoe UI Symbol" w:cs="Times New Roman"/>
          <w:sz w:val="28"/>
          <w:szCs w:val="28"/>
        </w:rPr>
        <w:t>⠀</w:t>
      </w:r>
      <w:r w:rsidRPr="00F11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770">
        <w:rPr>
          <w:rFonts w:ascii="Times New Roman" w:hAnsi="Times New Roman" w:cs="Times New Roman"/>
          <w:sz w:val="28"/>
          <w:szCs w:val="28"/>
        </w:rPr>
        <w:t>Вылеты будут осуществляться по пятницам четных недель и понедельникам нечетных недель.</w:t>
      </w:r>
    </w:p>
    <w:p w:rsidR="00F11770" w:rsidRPr="00F11770" w:rsidRDefault="00F11770" w:rsidP="00F11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70">
        <w:rPr>
          <w:rFonts w:ascii="Times New Roman" w:hAnsi="Times New Roman" w:cs="Times New Roman"/>
          <w:sz w:val="28"/>
          <w:szCs w:val="28"/>
        </w:rPr>
        <w:t>Билеты на рейсы  3, 6, 17, 20 июня,  1, 4, 15, 18, 29 июля,  1, 12 августа  уже в продаже.</w:t>
      </w:r>
    </w:p>
    <w:p w:rsidR="00F11770" w:rsidRPr="00F11770" w:rsidRDefault="00F11770" w:rsidP="00F11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70">
        <w:rPr>
          <w:rFonts w:ascii="Times New Roman" w:hAnsi="Times New Roman" w:cs="Times New Roman"/>
          <w:sz w:val="28"/>
          <w:szCs w:val="28"/>
        </w:rPr>
        <w:t>Полная стоимость авиабилета на взрослого пассажира в одну сторону без агентских сборов составляет 3’885 рублей (без агентских сборов можно оформить в онлайн режиме с оплатой пластиковой картой через сайт партнера </w:t>
      </w:r>
      <w:hyperlink r:id="rId4" w:tgtFrame="_blank" w:history="1">
        <w:r w:rsidRPr="00F11770">
          <w:rPr>
            <w:rStyle w:val="a4"/>
            <w:rFonts w:ascii="Times New Roman" w:hAnsi="Times New Roman" w:cs="Times New Roman"/>
            <w:sz w:val="28"/>
            <w:szCs w:val="28"/>
          </w:rPr>
          <w:t>http://ticket.mush44.ru</w:t>
        </w:r>
      </w:hyperlink>
      <w:r w:rsidRPr="00F11770">
        <w:rPr>
          <w:rFonts w:ascii="Times New Roman" w:hAnsi="Times New Roman" w:cs="Times New Roman"/>
          <w:sz w:val="28"/>
          <w:szCs w:val="28"/>
        </w:rPr>
        <w:t>).</w:t>
      </w:r>
      <w:r w:rsidRPr="00F11770">
        <w:rPr>
          <w:rFonts w:ascii="Times New Roman" w:hAnsi="Times New Roman" w:cs="Times New Roman"/>
          <w:sz w:val="28"/>
          <w:szCs w:val="28"/>
        </w:rPr>
        <w:br/>
      </w:r>
      <w:r w:rsidRPr="00F11770">
        <w:rPr>
          <w:rFonts w:ascii="Times New Roman" w:hAnsi="Segoe UI Symbol" w:cs="Times New Roman"/>
          <w:sz w:val="28"/>
          <w:szCs w:val="28"/>
        </w:rPr>
        <w:t>⠀</w:t>
      </w:r>
      <w:r w:rsidRPr="00F11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70">
        <w:rPr>
          <w:rFonts w:ascii="Times New Roman" w:hAnsi="Times New Roman" w:cs="Times New Roman"/>
          <w:sz w:val="28"/>
          <w:szCs w:val="28"/>
        </w:rPr>
        <w:t>Тариф включает в себя норму провоза багажа 10 кг и ручную кладь до 5 кг габаритами 45х30х25 см.</w:t>
      </w:r>
    </w:p>
    <w:p w:rsidR="006133D0" w:rsidRDefault="00F11770" w:rsidP="00F11770">
      <w:pPr>
        <w:jc w:val="both"/>
      </w:pPr>
    </w:p>
    <w:sectPr w:rsidR="006133D0" w:rsidSect="00F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11770"/>
    <w:rsid w:val="00547256"/>
    <w:rsid w:val="00BB7B4B"/>
    <w:rsid w:val="00F11770"/>
    <w:rsid w:val="00F3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cket.mush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2022-03-21T08:04:00Z</dcterms:created>
  <dcterms:modified xsi:type="dcterms:W3CDTF">2022-03-21T08:05:00Z</dcterms:modified>
</cp:coreProperties>
</file>