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Корпорация МСП совместно с РГО покроет 70% кредита предпринимателя. Это касается всех отраслей.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Для молодых и начинающих – 90%!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Что это значит?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Тем предпринимателям, у которых нет (или не хватает) залогового имущества, включая молодых и начинающих, станет проще получить кредит.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Как это работает?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Изначально «зонтичное» поручительство Корпорации покрывает 50% суммы кредита, теперь к этому можно добавить поручительство региональной гарантийной организации (РГО), которая есть в каждом регионе. Это от 20% до 40%.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Calibri" w:hAnsi="Calibri" w:cs="Times New Roman"/>
          <w:sz w:val="24"/>
          <w:szCs w:val="24"/>
        </w:rPr>
        <w:t>📌</w:t>
      </w:r>
      <w:r w:rsidRPr="004238D8">
        <w:rPr>
          <w:rFonts w:ascii="Times New Roman" w:hAnsi="Times New Roman" w:cs="Times New Roman"/>
          <w:sz w:val="24"/>
          <w:szCs w:val="24"/>
        </w:rPr>
        <w:t>50+20 = 70% для ВСЕХ ОТРАСЛЕЙ!</w:t>
      </w:r>
      <w:r w:rsidRPr="004238D8">
        <w:rPr>
          <w:rFonts w:ascii="Times New Roman" w:hAnsi="Times New Roman" w:cs="Times New Roman"/>
          <w:sz w:val="24"/>
          <w:szCs w:val="24"/>
        </w:rPr>
        <w:br/>
      </w:r>
      <w:r w:rsidRPr="004238D8">
        <w:rPr>
          <w:rFonts w:ascii="Calibri" w:hAnsi="Calibri" w:cs="Times New Roman"/>
          <w:sz w:val="24"/>
          <w:szCs w:val="24"/>
        </w:rPr>
        <w:t>📌</w:t>
      </w:r>
      <w:r w:rsidRPr="004238D8">
        <w:rPr>
          <w:rFonts w:ascii="Times New Roman" w:hAnsi="Times New Roman" w:cs="Times New Roman"/>
          <w:sz w:val="24"/>
          <w:szCs w:val="24"/>
        </w:rPr>
        <w:t>50+40 = 90% для начинающих и молодых предпринимателей.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Как воспользоваться?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 xml:space="preserve">Получить кредит под такое покрытие можно в 10 федеральных и региональных банках-участниках программы «зонтичных поручительств: «Открытие», ВТБ, Сбербанк, РНКБ, </w:t>
      </w:r>
      <w:proofErr w:type="spellStart"/>
      <w:r w:rsidRPr="004238D8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Pr="004238D8">
        <w:rPr>
          <w:rFonts w:ascii="Times New Roman" w:hAnsi="Times New Roman" w:cs="Times New Roman"/>
          <w:sz w:val="24"/>
          <w:szCs w:val="24"/>
        </w:rPr>
        <w:t xml:space="preserve">, Альфа-банк, </w:t>
      </w:r>
      <w:proofErr w:type="spellStart"/>
      <w:r w:rsidRPr="004238D8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4238D8">
        <w:rPr>
          <w:rFonts w:ascii="Times New Roman" w:hAnsi="Times New Roman" w:cs="Times New Roman"/>
          <w:sz w:val="24"/>
          <w:szCs w:val="24"/>
        </w:rPr>
        <w:t>, МСП Банк, АК Барс Банк и банк «Зенит».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По шагам: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1</w:t>
      </w:r>
      <w:r w:rsidRPr="004238D8">
        <w:rPr>
          <w:rFonts w:ascii="Times New Roman" w:hAnsi="Calibri" w:cs="Times New Roman"/>
          <w:sz w:val="24"/>
          <w:szCs w:val="24"/>
        </w:rPr>
        <w:t>️</w:t>
      </w:r>
      <w:r w:rsidRPr="004238D8">
        <w:rPr>
          <w:rFonts w:ascii="Times New Roman" w:hAnsi="Tahoma" w:cs="Times New Roman"/>
          <w:sz w:val="24"/>
          <w:szCs w:val="24"/>
        </w:rPr>
        <w:t>⃣</w:t>
      </w:r>
      <w:r w:rsidRPr="004238D8">
        <w:rPr>
          <w:rFonts w:ascii="Times New Roman" w:hAnsi="Times New Roman" w:cs="Times New Roman"/>
          <w:sz w:val="24"/>
          <w:szCs w:val="24"/>
        </w:rPr>
        <w:t xml:space="preserve"> Вы обращаетесь в один из банков-партнеров с запросом на кредит под совместное поручительство Корпорации и РГО;</w:t>
      </w:r>
      <w:r w:rsidRPr="004238D8">
        <w:rPr>
          <w:rFonts w:ascii="Times New Roman" w:hAnsi="Times New Roman" w:cs="Times New Roman"/>
          <w:sz w:val="24"/>
          <w:szCs w:val="24"/>
        </w:rPr>
        <w:br/>
        <w:t>2</w:t>
      </w:r>
      <w:proofErr w:type="gramStart"/>
      <w:r w:rsidRPr="004238D8">
        <w:rPr>
          <w:rFonts w:ascii="Times New Roman" w:hAnsi="Calibri" w:cs="Times New Roman"/>
          <w:sz w:val="24"/>
          <w:szCs w:val="24"/>
        </w:rPr>
        <w:t>️</w:t>
      </w:r>
      <w:r w:rsidRPr="004238D8">
        <w:rPr>
          <w:rFonts w:ascii="Times New Roman" w:hAnsi="Tahoma" w:cs="Times New Roman"/>
          <w:sz w:val="24"/>
          <w:szCs w:val="24"/>
        </w:rPr>
        <w:t>⃣</w:t>
      </w:r>
      <w:r w:rsidRPr="004238D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238D8">
        <w:rPr>
          <w:rFonts w:ascii="Times New Roman" w:hAnsi="Times New Roman" w:cs="Times New Roman"/>
          <w:sz w:val="24"/>
          <w:szCs w:val="24"/>
        </w:rPr>
        <w:t>дете в РГО и оформляете ее поручительство;</w:t>
      </w:r>
      <w:r w:rsidRPr="004238D8">
        <w:rPr>
          <w:rFonts w:ascii="Times New Roman" w:hAnsi="Times New Roman" w:cs="Times New Roman"/>
          <w:sz w:val="24"/>
          <w:szCs w:val="24"/>
        </w:rPr>
        <w:br/>
        <w:t>3</w:t>
      </w:r>
      <w:r w:rsidRPr="004238D8">
        <w:rPr>
          <w:rFonts w:ascii="Times New Roman" w:hAnsi="Calibri" w:cs="Times New Roman"/>
          <w:sz w:val="24"/>
          <w:szCs w:val="24"/>
        </w:rPr>
        <w:t>️</w:t>
      </w:r>
      <w:r w:rsidRPr="004238D8">
        <w:rPr>
          <w:rFonts w:ascii="Times New Roman" w:hAnsi="Tahoma" w:cs="Times New Roman"/>
          <w:sz w:val="24"/>
          <w:szCs w:val="24"/>
        </w:rPr>
        <w:t>⃣</w:t>
      </w:r>
      <w:r w:rsidRPr="004238D8">
        <w:rPr>
          <w:rFonts w:ascii="Times New Roman" w:hAnsi="Times New Roman" w:cs="Times New Roman"/>
          <w:sz w:val="24"/>
          <w:szCs w:val="24"/>
        </w:rPr>
        <w:t xml:space="preserve"> Возвращаетесь в банк за деньгами.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В каких программах льготного кредитования действует эта схема?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В льготных программах кредитования: «ПСК Инвестиционная», «ПСК Оборотная» и «Программа 1764».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Что делать, если в банке не знают об этом или отказываются от этих условия?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Times New Roman" w:hAnsi="Times New Roman" w:cs="Times New Roman"/>
          <w:sz w:val="24"/>
          <w:szCs w:val="24"/>
        </w:rPr>
        <w:t>Если у вас возникают сложности во взаимодействии с банками – обратитесь в РГО! Наши коллеги помогут разобраться и самостоятельно свяжутся с банком в каждом конкретном случае.</w:t>
      </w:r>
    </w:p>
    <w:p w:rsidR="004238D8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8D8">
        <w:rPr>
          <w:rFonts w:ascii="Calibri" w:hAnsi="Calibri" w:cs="Times New Roman"/>
          <w:sz w:val="24"/>
          <w:szCs w:val="24"/>
        </w:rPr>
        <w:t>📌</w:t>
      </w:r>
      <w:r w:rsidRPr="004238D8">
        <w:rPr>
          <w:rFonts w:ascii="Times New Roman" w:hAnsi="Times New Roman" w:cs="Times New Roman"/>
          <w:sz w:val="24"/>
          <w:szCs w:val="24"/>
        </w:rPr>
        <w:t>И не забывайте про «Сервис 360»: </w:t>
      </w:r>
      <w:hyperlink r:id="rId4" w:tgtFrame="_blank" w:history="1">
        <w:r w:rsidRPr="004238D8">
          <w:rPr>
            <w:rStyle w:val="a4"/>
            <w:rFonts w:ascii="Times New Roman" w:hAnsi="Times New Roman" w:cs="Times New Roman"/>
            <w:sz w:val="24"/>
            <w:szCs w:val="24"/>
          </w:rPr>
          <w:t>https://corpmsp.ru/</w:t>
        </w:r>
      </w:hyperlink>
    </w:p>
    <w:p w:rsidR="006133D0" w:rsidRPr="004238D8" w:rsidRDefault="004238D8" w:rsidP="004238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3D0" w:rsidRPr="004238D8" w:rsidSect="00F7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238D8"/>
    <w:rsid w:val="004238D8"/>
    <w:rsid w:val="00547256"/>
    <w:rsid w:val="00BB7B4B"/>
    <w:rsid w:val="00F7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3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2022-04-06T07:51:00Z</dcterms:created>
  <dcterms:modified xsi:type="dcterms:W3CDTF">2022-04-06T07:52:00Z</dcterms:modified>
</cp:coreProperties>
</file>