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9" w:rsidRPr="00122818" w:rsidRDefault="005351A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22818">
        <w:rPr>
          <w:rFonts w:ascii="Times New Roman" w:hAnsi="Times New Roman" w:cs="Times New Roman"/>
          <w:b/>
          <w:sz w:val="32"/>
          <w:szCs w:val="32"/>
        </w:rPr>
        <w:t xml:space="preserve">Сотни костромских семей получили материнский капитал </w:t>
      </w:r>
      <w:r w:rsidR="00FB5C45" w:rsidRPr="00122818">
        <w:rPr>
          <w:rFonts w:ascii="Times New Roman" w:hAnsi="Times New Roman" w:cs="Times New Roman"/>
          <w:b/>
          <w:sz w:val="32"/>
          <w:szCs w:val="32"/>
        </w:rPr>
        <w:t xml:space="preserve">«автоматом» </w:t>
      </w:r>
    </w:p>
    <w:p w:rsidR="005351A9" w:rsidRDefault="00535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в Костромской области 744 сертификата на материнский капитал </w:t>
      </w:r>
      <w:r w:rsidR="00894B03">
        <w:rPr>
          <w:rFonts w:ascii="Times New Roman" w:hAnsi="Times New Roman" w:cs="Times New Roman"/>
          <w:sz w:val="28"/>
          <w:szCs w:val="28"/>
        </w:rPr>
        <w:t>проактивно направлены</w:t>
      </w:r>
      <w:r w:rsidR="007045A0" w:rsidRPr="00714F07">
        <w:rPr>
          <w:rFonts w:ascii="Times New Roman" w:hAnsi="Times New Roman" w:cs="Times New Roman"/>
          <w:sz w:val="28"/>
          <w:szCs w:val="28"/>
        </w:rPr>
        <w:t xml:space="preserve"> </w:t>
      </w:r>
      <w:r w:rsidR="00823FF4">
        <w:rPr>
          <w:rFonts w:ascii="Times New Roman" w:hAnsi="Times New Roman" w:cs="Times New Roman"/>
          <w:sz w:val="28"/>
          <w:szCs w:val="28"/>
        </w:rPr>
        <w:t>в личные кабинеты мам</w:t>
      </w:r>
      <w:r w:rsidR="007045A0" w:rsidRPr="00714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FF4" w:rsidRDefault="005351A9" w:rsidP="00823FF4">
      <w:pPr>
        <w:pStyle w:val="a5"/>
        <w:jc w:val="both"/>
      </w:pPr>
      <w:r>
        <w:rPr>
          <w:sz w:val="28"/>
          <w:szCs w:val="28"/>
        </w:rPr>
        <w:t xml:space="preserve">Напомним, к проактивной выдаче сертификатов на материнский капитал </w:t>
      </w:r>
      <w:r w:rsidR="00823FF4">
        <w:rPr>
          <w:sz w:val="28"/>
          <w:szCs w:val="28"/>
        </w:rPr>
        <w:t xml:space="preserve">Пенсионный фонд приступил ровно два года назад – в апреле 2020 года. </w:t>
      </w:r>
      <w:r w:rsidR="00823FF4" w:rsidRPr="00823FF4">
        <w:rPr>
          <w:sz w:val="28"/>
          <w:szCs w:val="28"/>
        </w:rPr>
        <w:t>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</w:t>
      </w:r>
      <w:r w:rsidR="00823FF4">
        <w:t xml:space="preserve"> </w:t>
      </w:r>
    </w:p>
    <w:p w:rsidR="00823FF4" w:rsidRDefault="007045A0" w:rsidP="00823FF4">
      <w:pPr>
        <w:pStyle w:val="a5"/>
        <w:jc w:val="both"/>
        <w:rPr>
          <w:sz w:val="28"/>
          <w:szCs w:val="28"/>
        </w:rPr>
      </w:pPr>
      <w:r w:rsidRPr="00714F07">
        <w:rPr>
          <w:sz w:val="28"/>
          <w:szCs w:val="28"/>
        </w:rPr>
        <w:t>Сертификат на мат</w:t>
      </w:r>
      <w:r w:rsidR="005351A9">
        <w:rPr>
          <w:sz w:val="28"/>
          <w:szCs w:val="28"/>
        </w:rPr>
        <w:t xml:space="preserve">еринский </w:t>
      </w:r>
      <w:r w:rsidRPr="00714F07">
        <w:rPr>
          <w:sz w:val="28"/>
          <w:szCs w:val="28"/>
        </w:rPr>
        <w:t xml:space="preserve">капитал выдается </w:t>
      </w:r>
      <w:r w:rsidR="00F82A28">
        <w:rPr>
          <w:sz w:val="28"/>
          <w:szCs w:val="28"/>
        </w:rPr>
        <w:t xml:space="preserve">семье </w:t>
      </w:r>
      <w:r w:rsidRPr="00714F07">
        <w:rPr>
          <w:sz w:val="28"/>
          <w:szCs w:val="28"/>
        </w:rPr>
        <w:t>в течение пяти рабочих дней после того, как зар</w:t>
      </w:r>
      <w:r w:rsidR="00F82A28">
        <w:rPr>
          <w:sz w:val="28"/>
          <w:szCs w:val="28"/>
        </w:rPr>
        <w:t>егистрировано рождение ребенка. Л</w:t>
      </w:r>
      <w:r w:rsidR="00F82A28" w:rsidRPr="00823FF4">
        <w:rPr>
          <w:sz w:val="28"/>
          <w:szCs w:val="28"/>
        </w:rPr>
        <w:t>ично обращаться за полу</w:t>
      </w:r>
      <w:r w:rsidR="00F82A28">
        <w:rPr>
          <w:sz w:val="28"/>
          <w:szCs w:val="28"/>
        </w:rPr>
        <w:t>чением документа в ПФР не нужно – о</w:t>
      </w:r>
      <w:r w:rsidRPr="00714F07">
        <w:rPr>
          <w:sz w:val="28"/>
          <w:szCs w:val="28"/>
        </w:rPr>
        <w:t xml:space="preserve">н оформляется без заявления и автоматически приходит в личный кабинет </w:t>
      </w:r>
      <w:r w:rsidR="00F82A28">
        <w:rPr>
          <w:sz w:val="28"/>
          <w:szCs w:val="28"/>
        </w:rPr>
        <w:t xml:space="preserve">мамы </w:t>
      </w:r>
      <w:r w:rsidR="00823FF4" w:rsidRPr="00823FF4">
        <w:rPr>
          <w:sz w:val="28"/>
          <w:szCs w:val="28"/>
        </w:rPr>
        <w:t>на сайте Пенсионного фонда или портале Госуслу</w:t>
      </w:r>
      <w:r w:rsidR="00F82A28">
        <w:rPr>
          <w:sz w:val="28"/>
          <w:szCs w:val="28"/>
        </w:rPr>
        <w:t xml:space="preserve">г. </w:t>
      </w:r>
    </w:p>
    <w:p w:rsidR="00F82A28" w:rsidRPr="00F82A28" w:rsidRDefault="00F82A28" w:rsidP="00F82A28">
      <w:pPr>
        <w:pStyle w:val="a5"/>
        <w:jc w:val="both"/>
        <w:rPr>
          <w:sz w:val="28"/>
          <w:szCs w:val="28"/>
        </w:rPr>
      </w:pPr>
      <w:r w:rsidRPr="00F82A28">
        <w:rPr>
          <w:sz w:val="28"/>
          <w:szCs w:val="28"/>
        </w:rPr>
        <w:t>Важно отметить, что для семей с усыновленными детьми сохраняется прежний – заявительный – порядок оформления сертификата, поскольку сведения об усыновлении могут представить только сами родители.</w:t>
      </w:r>
    </w:p>
    <w:p w:rsidR="00F82A28" w:rsidRPr="00FB5C45" w:rsidRDefault="00F82A28" w:rsidP="00823FF4">
      <w:pPr>
        <w:pStyle w:val="a5"/>
        <w:jc w:val="both"/>
        <w:rPr>
          <w:b/>
          <w:sz w:val="28"/>
          <w:szCs w:val="28"/>
          <w:u w:val="single"/>
        </w:rPr>
      </w:pPr>
      <w:r w:rsidRPr="00FB5C45">
        <w:rPr>
          <w:b/>
          <w:sz w:val="28"/>
          <w:szCs w:val="28"/>
          <w:u w:val="single"/>
        </w:rPr>
        <w:t xml:space="preserve">Для справки: </w:t>
      </w:r>
    </w:p>
    <w:p w:rsidR="00F82A28" w:rsidRPr="00FB5C45" w:rsidRDefault="00F82A28" w:rsidP="00823FF4">
      <w:pPr>
        <w:pStyle w:val="a5"/>
        <w:jc w:val="both"/>
        <w:rPr>
          <w:sz w:val="28"/>
          <w:szCs w:val="28"/>
        </w:rPr>
      </w:pPr>
      <w:r w:rsidRPr="00FB5C45">
        <w:rPr>
          <w:sz w:val="28"/>
          <w:szCs w:val="28"/>
        </w:rPr>
        <w:t>С 1 февраля 2022 года материнский капитал проиндексирован на 8,4% и составляет:</w:t>
      </w:r>
    </w:p>
    <w:p w:rsidR="00F82A28" w:rsidRPr="00FB5C45" w:rsidRDefault="00F82A28" w:rsidP="00823FF4">
      <w:pPr>
        <w:pStyle w:val="a5"/>
        <w:jc w:val="both"/>
        <w:rPr>
          <w:sz w:val="28"/>
          <w:szCs w:val="28"/>
        </w:rPr>
      </w:pPr>
      <w:r w:rsidRPr="00FB5C45">
        <w:rPr>
          <w:b/>
          <w:sz w:val="28"/>
          <w:szCs w:val="28"/>
        </w:rPr>
        <w:t>524 527,9 рубля</w:t>
      </w:r>
      <w:r w:rsidRPr="00FB5C45">
        <w:rPr>
          <w:sz w:val="28"/>
          <w:szCs w:val="28"/>
        </w:rPr>
        <w:t xml:space="preserve"> – при рождении первого ребенка; </w:t>
      </w:r>
    </w:p>
    <w:p w:rsidR="00F82A28" w:rsidRPr="00FB5C45" w:rsidRDefault="00F82A28" w:rsidP="00823FF4">
      <w:pPr>
        <w:pStyle w:val="a5"/>
        <w:jc w:val="both"/>
        <w:rPr>
          <w:sz w:val="28"/>
          <w:szCs w:val="28"/>
        </w:rPr>
      </w:pPr>
      <w:r w:rsidRPr="00FB5C45">
        <w:rPr>
          <w:b/>
          <w:sz w:val="28"/>
          <w:szCs w:val="28"/>
        </w:rPr>
        <w:t>693 144,1 рубля</w:t>
      </w:r>
      <w:r w:rsidRPr="00FB5C45">
        <w:rPr>
          <w:sz w:val="28"/>
          <w:szCs w:val="28"/>
        </w:rPr>
        <w:t xml:space="preserve"> </w:t>
      </w:r>
      <w:r w:rsidR="00894B03">
        <w:rPr>
          <w:sz w:val="28"/>
          <w:szCs w:val="28"/>
        </w:rPr>
        <w:t>–</w:t>
      </w:r>
      <w:r w:rsidRPr="00FB5C45">
        <w:rPr>
          <w:sz w:val="28"/>
          <w:szCs w:val="28"/>
        </w:rPr>
        <w:t xml:space="preserve"> при рождении второго ребенка.</w:t>
      </w:r>
    </w:p>
    <w:p w:rsidR="00F82A28" w:rsidRDefault="00F82A28" w:rsidP="00823FF4">
      <w:pPr>
        <w:pStyle w:val="a5"/>
        <w:jc w:val="both"/>
        <w:rPr>
          <w:sz w:val="28"/>
          <w:szCs w:val="28"/>
        </w:rPr>
      </w:pPr>
      <w:r w:rsidRPr="00FB5C45">
        <w:rPr>
          <w:sz w:val="28"/>
          <w:szCs w:val="28"/>
        </w:rPr>
        <w:t>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</w:t>
      </w:r>
      <w:r w:rsidR="00FB5C45" w:rsidRPr="00FB5C45">
        <w:rPr>
          <w:sz w:val="28"/>
          <w:szCs w:val="28"/>
        </w:rPr>
        <w:t xml:space="preserve"> – на </w:t>
      </w:r>
      <w:r w:rsidRPr="00FB5C45">
        <w:rPr>
          <w:sz w:val="28"/>
          <w:szCs w:val="28"/>
        </w:rPr>
        <w:t>168 616,2 рубля.</w:t>
      </w:r>
    </w:p>
    <w:p w:rsidR="00D0312B" w:rsidRDefault="00D0312B" w:rsidP="00823FF4">
      <w:pPr>
        <w:pStyle w:val="a5"/>
        <w:jc w:val="both"/>
        <w:rPr>
          <w:sz w:val="28"/>
          <w:szCs w:val="28"/>
        </w:rPr>
      </w:pPr>
    </w:p>
    <w:p w:rsidR="00D0312B" w:rsidRPr="00D0312B" w:rsidRDefault="00D0312B" w:rsidP="00823FF4">
      <w:pPr>
        <w:pStyle w:val="a5"/>
        <w:jc w:val="both"/>
        <w:rPr>
          <w:i/>
          <w:sz w:val="28"/>
          <w:szCs w:val="28"/>
        </w:rPr>
      </w:pPr>
      <w:r w:rsidRPr="00D0312B">
        <w:rPr>
          <w:i/>
          <w:sz w:val="28"/>
          <w:szCs w:val="28"/>
        </w:rPr>
        <w:t>Пресс-служба ОПФР по Костромской области</w:t>
      </w:r>
    </w:p>
    <w:p w:rsidR="005351A9" w:rsidRPr="00714F07" w:rsidRDefault="005351A9">
      <w:pPr>
        <w:rPr>
          <w:rFonts w:ascii="Times New Roman" w:hAnsi="Times New Roman" w:cs="Times New Roman"/>
          <w:sz w:val="28"/>
          <w:szCs w:val="28"/>
        </w:rPr>
      </w:pPr>
    </w:p>
    <w:sectPr w:rsidR="005351A9" w:rsidRPr="0071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0"/>
    <w:rsid w:val="001220E9"/>
    <w:rsid w:val="00122818"/>
    <w:rsid w:val="002C47E7"/>
    <w:rsid w:val="005351A9"/>
    <w:rsid w:val="007045A0"/>
    <w:rsid w:val="00714F07"/>
    <w:rsid w:val="0078125F"/>
    <w:rsid w:val="00823FF4"/>
    <w:rsid w:val="00894B03"/>
    <w:rsid w:val="00D0312B"/>
    <w:rsid w:val="00F82A28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51A9"/>
    <w:rPr>
      <w:i/>
      <w:iCs/>
    </w:rPr>
  </w:style>
  <w:style w:type="character" w:styleId="a7">
    <w:name w:val="Strong"/>
    <w:basedOn w:val="a0"/>
    <w:uiPriority w:val="22"/>
    <w:qFormat/>
    <w:rsid w:val="00535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51A9"/>
    <w:rPr>
      <w:i/>
      <w:iCs/>
    </w:rPr>
  </w:style>
  <w:style w:type="character" w:styleId="a7">
    <w:name w:val="Strong"/>
    <w:basedOn w:val="a0"/>
    <w:uiPriority w:val="22"/>
    <w:qFormat/>
    <w:rsid w:val="00535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4</cp:revision>
  <cp:lastPrinted>2022-04-21T06:49:00Z</cp:lastPrinted>
  <dcterms:created xsi:type="dcterms:W3CDTF">2022-04-21T05:35:00Z</dcterms:created>
  <dcterms:modified xsi:type="dcterms:W3CDTF">2022-04-21T07:39:00Z</dcterms:modified>
</cp:coreProperties>
</file>