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8" w:rsidRPr="0007215C" w:rsidRDefault="00BC7278" w:rsidP="00F2402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215C">
        <w:rPr>
          <w:color w:val="00000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6" o:title="" chromakey="#ebebeb" gain="112993f" blacklevel="-5898f"/>
          </v:shape>
          <o:OLEObject Type="Embed" ProgID="Unknown" ShapeID="_x0000_i1025" DrawAspect="Content" ObjectID="_1709102568" r:id="rId7"/>
        </w:objec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АДМИНИСТРАЦИЯ                                                  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ГАЛИЧСКОГО МУНИЦИПАЛЬНОГО  РАЙОНА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>КОСТРОМСКОЙ ОБЛАСТИ</w:t>
      </w:r>
    </w:p>
    <w:p w:rsidR="00BC7278" w:rsidRPr="0007215C" w:rsidRDefault="00BC7278" w:rsidP="00F24026">
      <w:pPr>
        <w:pStyle w:val="1"/>
        <w:jc w:val="center"/>
        <w:rPr>
          <w:b w:val="0"/>
          <w:color w:val="000000"/>
          <w:sz w:val="28"/>
          <w:szCs w:val="28"/>
        </w:rPr>
      </w:pPr>
      <w:r w:rsidRPr="0007215C">
        <w:rPr>
          <w:b w:val="0"/>
          <w:color w:val="000000"/>
          <w:sz w:val="28"/>
          <w:szCs w:val="28"/>
        </w:rPr>
        <w:t>П О С Т А Н О В Л Е Н И Е</w:t>
      </w:r>
    </w:p>
    <w:p w:rsidR="00BC7278" w:rsidRPr="0007215C" w:rsidRDefault="00846603" w:rsidP="00F24026">
      <w:pPr>
        <w:pStyle w:val="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  «</w:t>
      </w:r>
      <w:r w:rsidR="009227B7">
        <w:rPr>
          <w:b w:val="0"/>
          <w:color w:val="000000"/>
          <w:sz w:val="28"/>
          <w:szCs w:val="28"/>
        </w:rPr>
        <w:t>4</w:t>
      </w:r>
      <w:r w:rsidR="003347B9">
        <w:rPr>
          <w:b w:val="0"/>
          <w:color w:val="000000"/>
          <w:sz w:val="28"/>
          <w:szCs w:val="28"/>
        </w:rPr>
        <w:t xml:space="preserve">» </w:t>
      </w:r>
      <w:r w:rsidR="00F32F3F">
        <w:rPr>
          <w:b w:val="0"/>
          <w:color w:val="000000"/>
          <w:sz w:val="28"/>
          <w:szCs w:val="28"/>
        </w:rPr>
        <w:t>марта</w:t>
      </w:r>
      <w:r w:rsidR="00DC7710">
        <w:rPr>
          <w:b w:val="0"/>
          <w:color w:val="000000"/>
          <w:sz w:val="28"/>
          <w:szCs w:val="28"/>
        </w:rPr>
        <w:t xml:space="preserve"> 2022</w:t>
      </w:r>
      <w:r w:rsidR="00C91BA3">
        <w:rPr>
          <w:b w:val="0"/>
          <w:color w:val="000000"/>
          <w:sz w:val="28"/>
          <w:szCs w:val="28"/>
        </w:rPr>
        <w:t xml:space="preserve"> года  № </w:t>
      </w:r>
      <w:r w:rsidR="009227B7">
        <w:rPr>
          <w:b w:val="0"/>
          <w:color w:val="000000"/>
          <w:sz w:val="28"/>
          <w:szCs w:val="28"/>
        </w:rPr>
        <w:t>56</w:t>
      </w:r>
    </w:p>
    <w:p w:rsidR="00BC7278" w:rsidRPr="0007215C" w:rsidRDefault="00BC7278" w:rsidP="00F2402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7215C">
        <w:rPr>
          <w:rFonts w:ascii="Times New Roman" w:hAnsi="Times New Roman"/>
          <w:color w:val="000000"/>
          <w:sz w:val="28"/>
          <w:szCs w:val="28"/>
        </w:rPr>
        <w:t>г. Галич</w:t>
      </w:r>
    </w:p>
    <w:tbl>
      <w:tblPr>
        <w:tblW w:w="0" w:type="auto"/>
        <w:tblLook w:val="00BF"/>
      </w:tblPr>
      <w:tblGrid>
        <w:gridCol w:w="9287"/>
      </w:tblGrid>
      <w:tr w:rsidR="00BC7278" w:rsidRPr="00772626" w:rsidTr="007579A4">
        <w:tc>
          <w:tcPr>
            <w:tcW w:w="9287" w:type="dxa"/>
          </w:tcPr>
          <w:p w:rsidR="00BC7278" w:rsidRPr="00772626" w:rsidRDefault="002E438C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внесении изменений</w:t>
            </w:r>
            <w:r w:rsidR="00BC7278"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постановление администрации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Галичского муниципального района Костромской области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 18 января 2021 года № 6</w:t>
            </w:r>
          </w:p>
        </w:tc>
      </w:tr>
    </w:tbl>
    <w:p w:rsidR="00BC7278" w:rsidRDefault="00BC7278" w:rsidP="008B327D">
      <w:pPr>
        <w:ind w:firstLine="709"/>
        <w:rPr>
          <w:rFonts w:ascii="Times New Roman" w:hAnsi="Times New Roman"/>
        </w:rPr>
      </w:pPr>
    </w:p>
    <w:p w:rsidR="00BC7278" w:rsidRPr="00C33749" w:rsidRDefault="00BC7278" w:rsidP="008B3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>В целях приведения нормативно</w:t>
      </w:r>
      <w:r w:rsidR="009D290C">
        <w:rPr>
          <w:rFonts w:ascii="Times New Roman" w:hAnsi="Times New Roman"/>
          <w:sz w:val="28"/>
          <w:szCs w:val="28"/>
        </w:rPr>
        <w:t>го правового акта в соответствие</w:t>
      </w:r>
      <w:r w:rsidRPr="00C33749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</w:p>
    <w:p w:rsidR="00BC7278" w:rsidRPr="00C33749" w:rsidRDefault="00BC7278" w:rsidP="008B3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>ПОСТАНОВЛЯЮ:</w:t>
      </w:r>
    </w:p>
    <w:p w:rsidR="00BC7278" w:rsidRPr="00C33749" w:rsidRDefault="00BC7278" w:rsidP="00AA6F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3749">
        <w:rPr>
          <w:rFonts w:ascii="Times New Roman" w:hAnsi="Times New Roman"/>
          <w:sz w:val="28"/>
          <w:szCs w:val="28"/>
        </w:rPr>
        <w:t xml:space="preserve">Внести в постановление администрации Галичского муниципального района от 18 января 2021 года № 6 «Об утверждении муниципальной программы «Развитие системы образования в Галичском муниципальном районе» </w:t>
      </w:r>
      <w:r w:rsidR="00846603"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р</w:t>
      </w:r>
      <w:r w:rsidR="004C4AA6">
        <w:rPr>
          <w:rFonts w:ascii="Times New Roman" w:hAnsi="Times New Roman"/>
          <w:sz w:val="28"/>
          <w:szCs w:val="28"/>
        </w:rPr>
        <w:t>айона от 8 февраля 2021 года № 37</w:t>
      </w:r>
      <w:r w:rsidR="00E315B7">
        <w:rPr>
          <w:rFonts w:ascii="Times New Roman" w:hAnsi="Times New Roman"/>
          <w:sz w:val="28"/>
          <w:szCs w:val="28"/>
        </w:rPr>
        <w:t>, от 24 февраля 2021 года № 47</w:t>
      </w:r>
      <w:r w:rsidR="0001084D">
        <w:rPr>
          <w:rFonts w:ascii="Times New Roman" w:hAnsi="Times New Roman"/>
          <w:sz w:val="28"/>
          <w:szCs w:val="28"/>
        </w:rPr>
        <w:t>, от 28 июня 2021 года № 190, от 6 июля 2021 года № 202, от</w:t>
      </w:r>
      <w:r w:rsidR="00122062">
        <w:rPr>
          <w:rFonts w:ascii="Times New Roman" w:hAnsi="Times New Roman"/>
          <w:sz w:val="28"/>
          <w:szCs w:val="28"/>
        </w:rPr>
        <w:t xml:space="preserve"> </w:t>
      </w:r>
      <w:r w:rsidR="0001084D">
        <w:rPr>
          <w:rFonts w:ascii="Times New Roman" w:hAnsi="Times New Roman"/>
          <w:sz w:val="28"/>
          <w:szCs w:val="28"/>
        </w:rPr>
        <w:t>8 октября 2021 года № 280</w:t>
      </w:r>
      <w:r w:rsidR="00DC7710">
        <w:rPr>
          <w:rFonts w:ascii="Times New Roman" w:hAnsi="Times New Roman"/>
          <w:sz w:val="28"/>
          <w:szCs w:val="28"/>
        </w:rPr>
        <w:t>, от 29 декабря 2021 года №383</w:t>
      </w:r>
      <w:r w:rsidR="00846603">
        <w:rPr>
          <w:rFonts w:ascii="Times New Roman" w:hAnsi="Times New Roman"/>
          <w:sz w:val="28"/>
          <w:szCs w:val="28"/>
        </w:rPr>
        <w:t xml:space="preserve">) </w:t>
      </w:r>
      <w:r w:rsidR="00E315B7">
        <w:rPr>
          <w:rFonts w:ascii="Times New Roman" w:hAnsi="Times New Roman"/>
          <w:sz w:val="28"/>
          <w:szCs w:val="28"/>
        </w:rPr>
        <w:t>следующи</w:t>
      </w:r>
      <w:r w:rsidRPr="00C33749">
        <w:rPr>
          <w:rFonts w:ascii="Times New Roman" w:hAnsi="Times New Roman"/>
          <w:sz w:val="28"/>
          <w:szCs w:val="28"/>
        </w:rPr>
        <w:t>е изменение:</w:t>
      </w:r>
    </w:p>
    <w:p w:rsidR="00F32F3F" w:rsidRDefault="00BC7278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15B7">
        <w:rPr>
          <w:rFonts w:ascii="Times New Roman" w:hAnsi="Times New Roman"/>
          <w:sz w:val="28"/>
          <w:szCs w:val="28"/>
        </w:rPr>
        <w:t xml:space="preserve"> </w:t>
      </w:r>
      <w:r w:rsidR="00F32F3F">
        <w:rPr>
          <w:rFonts w:ascii="Times New Roman" w:hAnsi="Times New Roman"/>
          <w:sz w:val="28"/>
          <w:szCs w:val="28"/>
        </w:rPr>
        <w:t>в муниципальной программе «Развитие системы образования в Галичском муниципальном районе»:</w:t>
      </w:r>
    </w:p>
    <w:p w:rsidR="00F32F3F" w:rsidRDefault="00F32F3F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«Объемы и источники финансирования программы»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«Паспорт программы» цифры «425543,23</w:t>
      </w:r>
      <w:r w:rsidR="000D668E">
        <w:rPr>
          <w:rFonts w:ascii="Times New Roman" w:hAnsi="Times New Roman"/>
          <w:sz w:val="28"/>
          <w:szCs w:val="28"/>
        </w:rPr>
        <w:t>4» заменить на цифры «461794,35506</w:t>
      </w:r>
      <w:r>
        <w:rPr>
          <w:rFonts w:ascii="Times New Roman" w:hAnsi="Times New Roman"/>
          <w:sz w:val="28"/>
          <w:szCs w:val="28"/>
        </w:rPr>
        <w:t>»;</w:t>
      </w:r>
    </w:p>
    <w:p w:rsidR="00F32F3F" w:rsidRDefault="00F32F3F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="00067917">
        <w:rPr>
          <w:rFonts w:ascii="Times New Roman" w:hAnsi="Times New Roman"/>
          <w:sz w:val="28"/>
          <w:szCs w:val="28"/>
        </w:rPr>
        <w:t xml:space="preserve">разделе </w:t>
      </w:r>
      <w:r w:rsidR="00067917">
        <w:rPr>
          <w:rFonts w:ascii="Times New Roman" w:hAnsi="Times New Roman"/>
          <w:sz w:val="28"/>
          <w:szCs w:val="28"/>
          <w:lang w:val="en-US"/>
        </w:rPr>
        <w:t>VII</w:t>
      </w:r>
      <w:r w:rsidR="00067917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программы»:</w:t>
      </w:r>
    </w:p>
    <w:p w:rsidR="00067917" w:rsidRDefault="00067917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 цифры «425543,23</w:t>
      </w:r>
      <w:r w:rsidR="000D668E">
        <w:rPr>
          <w:rFonts w:ascii="Times New Roman" w:hAnsi="Times New Roman"/>
          <w:sz w:val="28"/>
          <w:szCs w:val="28"/>
        </w:rPr>
        <w:t>4» заменить на цифры «461794,35506</w:t>
      </w:r>
      <w:r>
        <w:rPr>
          <w:rFonts w:ascii="Times New Roman" w:hAnsi="Times New Roman"/>
          <w:sz w:val="28"/>
          <w:szCs w:val="28"/>
        </w:rPr>
        <w:t>»;</w:t>
      </w:r>
    </w:p>
    <w:p w:rsidR="00067917" w:rsidRDefault="00067917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3 цифры «153723,718» заменить на цифры «154633,518»;</w:t>
      </w:r>
    </w:p>
    <w:p w:rsidR="000D668E" w:rsidRDefault="000D668E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4 цифры «126418,388» заменить на цифры «162669,50906»</w:t>
      </w:r>
    </w:p>
    <w:p w:rsidR="00067917" w:rsidRDefault="00067917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«Объемы и источники финансирования подпрограммы»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«паспорт подпрограммы 6 «Обеспечение и совершенствование управления системой образования» цифры «12763,5</w:t>
      </w:r>
      <w:r w:rsidR="00EB241F">
        <w:rPr>
          <w:rFonts w:ascii="Times New Roman" w:hAnsi="Times New Roman"/>
          <w:sz w:val="28"/>
          <w:szCs w:val="28"/>
        </w:rPr>
        <w:t>85» заменить на цифры «49014,70606</w:t>
      </w:r>
      <w:r>
        <w:rPr>
          <w:rFonts w:ascii="Times New Roman" w:hAnsi="Times New Roman"/>
          <w:sz w:val="28"/>
          <w:szCs w:val="28"/>
        </w:rPr>
        <w:t>»;</w:t>
      </w:r>
    </w:p>
    <w:p w:rsidR="00067917" w:rsidRDefault="00067917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«Ресурсное обеспечение подпрограммы 6 «Обеспечение и совершенствование управления системой образования»»:</w:t>
      </w:r>
    </w:p>
    <w:p w:rsidR="00067917" w:rsidRDefault="00067917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 цифры «12763,585» заменить на цифры «</w:t>
      </w:r>
      <w:r w:rsidR="00EB241F">
        <w:rPr>
          <w:rFonts w:ascii="Times New Roman" w:hAnsi="Times New Roman"/>
          <w:sz w:val="28"/>
          <w:szCs w:val="28"/>
        </w:rPr>
        <w:t>49014,70606</w:t>
      </w:r>
      <w:r>
        <w:rPr>
          <w:rFonts w:ascii="Times New Roman" w:hAnsi="Times New Roman"/>
          <w:sz w:val="28"/>
          <w:szCs w:val="28"/>
        </w:rPr>
        <w:t>»;</w:t>
      </w:r>
    </w:p>
    <w:p w:rsidR="00067917" w:rsidRDefault="00067917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3 цифры «5071,4» заменить на цифры «</w:t>
      </w:r>
      <w:r w:rsidR="00EB241F">
        <w:rPr>
          <w:rFonts w:ascii="Times New Roman" w:hAnsi="Times New Roman"/>
          <w:sz w:val="28"/>
          <w:szCs w:val="28"/>
        </w:rPr>
        <w:t>5981,2»;</w:t>
      </w:r>
    </w:p>
    <w:p w:rsidR="00EB241F" w:rsidRPr="00067917" w:rsidRDefault="00EB241F" w:rsidP="00BB78C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4 цифры «</w:t>
      </w:r>
      <w:r w:rsidR="003D0B4E">
        <w:rPr>
          <w:rFonts w:ascii="Times New Roman" w:hAnsi="Times New Roman"/>
          <w:sz w:val="28"/>
          <w:szCs w:val="28"/>
        </w:rPr>
        <w:t>2325,766» заменить на цифры «38576,88706».</w:t>
      </w:r>
    </w:p>
    <w:p w:rsidR="00BC7278" w:rsidRDefault="001228DD" w:rsidP="001228DD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1A50D7">
        <w:rPr>
          <w:rFonts w:ascii="Times New Roman" w:hAnsi="Times New Roman"/>
          <w:sz w:val="28"/>
          <w:szCs w:val="28"/>
        </w:rPr>
        <w:t xml:space="preserve">2) </w:t>
      </w:r>
      <w:r w:rsidR="00BB78CA">
        <w:rPr>
          <w:rFonts w:ascii="Times New Roman" w:hAnsi="Times New Roman"/>
          <w:sz w:val="28"/>
          <w:szCs w:val="28"/>
        </w:rPr>
        <w:t>приложение</w:t>
      </w:r>
      <w:r w:rsidR="003F200F">
        <w:rPr>
          <w:rFonts w:ascii="Times New Roman" w:hAnsi="Times New Roman"/>
          <w:sz w:val="28"/>
          <w:szCs w:val="28"/>
        </w:rPr>
        <w:t xml:space="preserve"> </w:t>
      </w:r>
      <w:r w:rsidR="001A50D7">
        <w:rPr>
          <w:rFonts w:ascii="Times New Roman" w:hAnsi="Times New Roman"/>
          <w:sz w:val="28"/>
          <w:szCs w:val="28"/>
        </w:rPr>
        <w:t xml:space="preserve">№1 </w:t>
      </w:r>
      <w:r w:rsidR="003F200F">
        <w:rPr>
          <w:rFonts w:ascii="Times New Roman" w:hAnsi="Times New Roman"/>
          <w:sz w:val="28"/>
          <w:szCs w:val="28"/>
        </w:rPr>
        <w:t xml:space="preserve">к </w:t>
      </w:r>
      <w:r w:rsidR="00846603">
        <w:rPr>
          <w:rFonts w:ascii="Times New Roman" w:hAnsi="Times New Roman"/>
          <w:sz w:val="28"/>
          <w:szCs w:val="28"/>
        </w:rPr>
        <w:t xml:space="preserve"> </w:t>
      </w:r>
      <w:r w:rsidR="001A50D7">
        <w:rPr>
          <w:rFonts w:ascii="Times New Roman" w:hAnsi="Times New Roman"/>
          <w:sz w:val="28"/>
          <w:szCs w:val="28"/>
        </w:rPr>
        <w:t>программе «Развитие системы образования в Галичском муниципальном районе»</w:t>
      </w:r>
      <w:r w:rsidR="00BB78CA">
        <w:rPr>
          <w:rFonts w:ascii="Times New Roman" w:hAnsi="Times New Roman"/>
          <w:sz w:val="28"/>
          <w:szCs w:val="28"/>
        </w:rPr>
        <w:t xml:space="preserve"> изложить </w:t>
      </w:r>
      <w:r w:rsidR="00846603">
        <w:rPr>
          <w:rFonts w:ascii="Times New Roman" w:hAnsi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BC7278" w:rsidRPr="00A73467" w:rsidRDefault="00C0484E" w:rsidP="00AA6F8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7278" w:rsidRPr="00A73467">
        <w:rPr>
          <w:rFonts w:ascii="Times New Roman" w:hAnsi="Times New Roman"/>
          <w:sz w:val="28"/>
          <w:szCs w:val="28"/>
        </w:rPr>
        <w:t>2. Контроль исполнения настоящего постановления  возложить на заместителя главы администрации муниципального района по социально-гуманитарному развитию Поварову О. Ю.</w:t>
      </w:r>
    </w:p>
    <w:p w:rsidR="00BC7278" w:rsidRPr="00C33749" w:rsidRDefault="00C0484E" w:rsidP="00AA6F8A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7278" w:rsidRPr="00C3374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="00BC7278">
        <w:rPr>
          <w:rFonts w:ascii="Times New Roman" w:hAnsi="Times New Roman"/>
          <w:sz w:val="28"/>
          <w:szCs w:val="28"/>
        </w:rPr>
        <w:t xml:space="preserve">  </w:t>
      </w:r>
      <w:r w:rsidR="00BC7278" w:rsidRPr="00C33749">
        <w:rPr>
          <w:rFonts w:ascii="Times New Roman" w:hAnsi="Times New Roman"/>
          <w:sz w:val="28"/>
          <w:szCs w:val="28"/>
        </w:rPr>
        <w:t>опубликования.</w:t>
      </w:r>
    </w:p>
    <w:p w:rsidR="00BB78CA" w:rsidRDefault="00BB78CA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BB78CA" w:rsidRDefault="00BB78CA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BB78CA" w:rsidRDefault="00BB78CA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BB78CA" w:rsidRDefault="00BB78CA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B78CA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7278" w:rsidRPr="00C3374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BC7278" w:rsidRDefault="00BC7278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B78CA">
        <w:rPr>
          <w:rFonts w:ascii="Times New Roman" w:hAnsi="Times New Roman"/>
          <w:sz w:val="28"/>
          <w:szCs w:val="28"/>
        </w:rPr>
        <w:t>А. Н. Потехин</w:t>
      </w:r>
    </w:p>
    <w:p w:rsidR="00DC7710" w:rsidRDefault="00DC7710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  <w:sectPr w:rsidR="00DC7710" w:rsidSect="00DC771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D290C" w:rsidRPr="00B766B7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766B7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9D290C" w:rsidRPr="00B766B7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766B7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</w:t>
      </w:r>
    </w:p>
    <w:p w:rsidR="009D290C" w:rsidRPr="00B766B7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766B7">
        <w:rPr>
          <w:rFonts w:ascii="Times New Roman" w:hAnsi="Times New Roman"/>
          <w:color w:val="000000"/>
          <w:sz w:val="24"/>
          <w:szCs w:val="24"/>
        </w:rPr>
        <w:t>Галичского муниципального района</w:t>
      </w:r>
    </w:p>
    <w:p w:rsidR="009D290C" w:rsidRPr="00B766B7" w:rsidRDefault="001A50D7" w:rsidP="000A12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   » марта</w:t>
      </w:r>
      <w:r w:rsidR="009D290C" w:rsidRPr="00B76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12E6" w:rsidRPr="00B766B7">
        <w:rPr>
          <w:rFonts w:ascii="Times New Roman" w:hAnsi="Times New Roman"/>
          <w:color w:val="000000"/>
          <w:sz w:val="24"/>
          <w:szCs w:val="24"/>
        </w:rPr>
        <w:t>202</w:t>
      </w:r>
      <w:r w:rsidR="00DC7710">
        <w:rPr>
          <w:rFonts w:ascii="Times New Roman" w:hAnsi="Times New Roman"/>
          <w:color w:val="000000"/>
          <w:sz w:val="24"/>
          <w:szCs w:val="24"/>
        </w:rPr>
        <w:t>2</w:t>
      </w:r>
      <w:r w:rsidR="009D290C" w:rsidRPr="00B766B7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0A12E6" w:rsidRPr="00B76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00F" w:rsidRPr="00B766B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D290C" w:rsidRPr="00B766B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9D290C" w:rsidRPr="00DC7710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C77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78CA" w:rsidRPr="00DC7710" w:rsidRDefault="00DC7710" w:rsidP="00BB78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C7710">
        <w:rPr>
          <w:rFonts w:ascii="Times New Roman" w:hAnsi="Times New Roman"/>
          <w:color w:val="000000"/>
          <w:sz w:val="24"/>
          <w:szCs w:val="24"/>
        </w:rPr>
        <w:t>«</w:t>
      </w:r>
      <w:r w:rsidR="00BB78CA" w:rsidRPr="00DC7710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BB78CA" w:rsidRPr="00DC7710" w:rsidRDefault="00BB78CA" w:rsidP="00BB7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DC7710">
        <w:rPr>
          <w:rFonts w:ascii="Times New Roman" w:hAnsi="Times New Roman"/>
          <w:color w:val="000000"/>
          <w:sz w:val="24"/>
          <w:szCs w:val="24"/>
        </w:rPr>
        <w:t>к программе «</w:t>
      </w:r>
      <w:r w:rsidRPr="00DC7710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Развитие системы образования</w:t>
      </w:r>
    </w:p>
    <w:p w:rsidR="00BB78CA" w:rsidRPr="00DC7710" w:rsidRDefault="00BB78CA" w:rsidP="00BB7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DC7710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в Галичском муниципальном районе» </w:t>
      </w:r>
    </w:p>
    <w:p w:rsidR="00BB78CA" w:rsidRPr="0007215C" w:rsidRDefault="00BB78CA" w:rsidP="00BB7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8CA" w:rsidRPr="0007215C" w:rsidRDefault="00BB78CA" w:rsidP="00BB7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5C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 «Развитие системы образования в Галичском муниципальном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2126"/>
        <w:gridCol w:w="1985"/>
        <w:gridCol w:w="2184"/>
        <w:gridCol w:w="1424"/>
        <w:gridCol w:w="1424"/>
        <w:gridCol w:w="1424"/>
      </w:tblGrid>
      <w:tr w:rsidR="00BB78CA" w:rsidRPr="00BB78CA" w:rsidTr="00BB78CA">
        <w:tc>
          <w:tcPr>
            <w:tcW w:w="560" w:type="dxa"/>
            <w:vMerge w:val="restart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  <w:vMerge w:val="restart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4" w:type="dxa"/>
            <w:vMerge w:val="restart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4272" w:type="dxa"/>
            <w:gridSpan w:val="3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BB78CA" w:rsidRPr="00BB78CA" w:rsidTr="00BB78CA">
        <w:tc>
          <w:tcPr>
            <w:tcW w:w="560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24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Мероприятия подпрограммы 1 «Развитие дошкольного образования в Галичском муниципальном районе»</w:t>
            </w:r>
          </w:p>
        </w:tc>
        <w:tc>
          <w:tcPr>
            <w:tcW w:w="2126" w:type="dxa"/>
          </w:tcPr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12270,709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11153,912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7419,355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2126" w:type="dxa"/>
            <w:vMerge w:val="restart"/>
          </w:tcPr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дошкольного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качества условий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дошкольных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BB78CA" w:rsidRPr="00BB78CA" w:rsidRDefault="00BB78CA" w:rsidP="00BB78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1985" w:type="dxa"/>
            <w:vMerge w:val="restart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Галичского муниципального района</w:t>
            </w:r>
          </w:p>
        </w:tc>
        <w:tc>
          <w:tcPr>
            <w:tcW w:w="2184" w:type="dxa"/>
            <w:vMerge w:val="restart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6916,987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6448,4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2628,343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учреждений за счёт средств, поступающих от оказания </w:t>
            </w: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2126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914,312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738,492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823,992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реализацию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2126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4439,41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3967,02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3967,02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Мероприятия подпрограммы 2 «Развитие общего образования в Галичском муниципальном районе»</w:t>
            </w:r>
          </w:p>
        </w:tc>
        <w:tc>
          <w:tcPr>
            <w:tcW w:w="2126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="000D0030">
              <w:rPr>
                <w:rFonts w:ascii="Times New Roman" w:hAnsi="Times New Roman"/>
                <w:b/>
                <w:sz w:val="24"/>
                <w:szCs w:val="24"/>
              </w:rPr>
              <w:t>896,971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126036,276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107653,707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126" w:type="dxa"/>
            <w:vMerge w:val="restart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Галичского муниципального района</w:t>
            </w:r>
          </w:p>
        </w:tc>
        <w:tc>
          <w:tcPr>
            <w:tcW w:w="2184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D0030">
              <w:rPr>
                <w:rFonts w:ascii="Times New Roman" w:hAnsi="Times New Roman"/>
                <w:sz w:val="24"/>
                <w:szCs w:val="24"/>
              </w:rPr>
              <w:t>301,554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32308,2</w:t>
            </w:r>
          </w:p>
        </w:tc>
        <w:tc>
          <w:tcPr>
            <w:tcW w:w="1424" w:type="dxa"/>
          </w:tcPr>
          <w:p w:rsidR="00BB78CA" w:rsidRPr="00BB78CA" w:rsidRDefault="00666371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15395,112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учреждений за счёт средств, поступающих от оказания платных услуг</w:t>
            </w:r>
          </w:p>
        </w:tc>
        <w:tc>
          <w:tcPr>
            <w:tcW w:w="2126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424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1</w:t>
            </w:r>
            <w:r w:rsidR="00666371">
              <w:rPr>
                <w:rFonts w:ascii="Times New Roman" w:hAnsi="Times New Roman"/>
                <w:sz w:val="24"/>
                <w:szCs w:val="24"/>
              </w:rPr>
              <w:t>3</w:t>
            </w:r>
            <w:r w:rsidR="000D0030">
              <w:rPr>
                <w:rFonts w:ascii="Times New Roman" w:hAnsi="Times New Roman"/>
                <w:sz w:val="24"/>
                <w:szCs w:val="24"/>
              </w:rPr>
              <w:t>90,537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1620,896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1637,105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осуществление выплаты ежемесячного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Стимулирование педагогических работников муниципальных общеобразовательных организаций</w:t>
            </w:r>
          </w:p>
        </w:tc>
        <w:tc>
          <w:tcPr>
            <w:tcW w:w="1985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Педагогические работники муниципальных общеобразовательных организаций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6156,18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6076,9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6076,9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реализацию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2126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качества условий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1985" w:type="dxa"/>
            <w:vMerge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78048,7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86030,28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84544,59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Мероприятия подпрограммы 3 «Развитие дополнительного образования в Галичском муниципальном районе»</w:t>
            </w:r>
          </w:p>
        </w:tc>
        <w:tc>
          <w:tcPr>
            <w:tcW w:w="2126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3767,249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5043,92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2649,027</w:t>
            </w:r>
          </w:p>
        </w:tc>
      </w:tr>
      <w:tr w:rsidR="00BB78CA" w:rsidRPr="00BB78CA" w:rsidTr="00BB78CA">
        <w:tc>
          <w:tcPr>
            <w:tcW w:w="560" w:type="dxa"/>
          </w:tcPr>
          <w:p w:rsidR="00BB78CA" w:rsidRPr="00BB78CA" w:rsidRDefault="00BB78CA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59" w:type="dxa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учреждений дополнительного образования</w:t>
            </w:r>
          </w:p>
        </w:tc>
        <w:tc>
          <w:tcPr>
            <w:tcW w:w="2126" w:type="dxa"/>
            <w:vMerge w:val="restart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и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Галичского муниципального района</w:t>
            </w:r>
          </w:p>
          <w:p w:rsidR="00BB78CA" w:rsidRPr="00BB78CA" w:rsidRDefault="00BB78CA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 Костромской области.</w:t>
            </w:r>
          </w:p>
        </w:tc>
        <w:tc>
          <w:tcPr>
            <w:tcW w:w="2184" w:type="dxa"/>
          </w:tcPr>
          <w:p w:rsidR="00BB78CA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Бюджетные, автономные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и иные некоммерческие организации, юридические лица (кроме некоммерческих организаций), индивидуальные предприниматели, физические лица – производители товаров, работ услуг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3730,848</w:t>
            </w:r>
          </w:p>
        </w:tc>
        <w:tc>
          <w:tcPr>
            <w:tcW w:w="1424" w:type="dxa"/>
          </w:tcPr>
          <w:p w:rsidR="00BB78CA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3623,2</w:t>
            </w:r>
          </w:p>
        </w:tc>
        <w:tc>
          <w:tcPr>
            <w:tcW w:w="1424" w:type="dxa"/>
          </w:tcPr>
          <w:p w:rsidR="00BB78CA" w:rsidRPr="00BB78CA" w:rsidRDefault="009E13F6" w:rsidP="009E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1122,107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E13F6" w:rsidRPr="00BB78CA" w:rsidRDefault="009E13F6" w:rsidP="008B3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Бюджетные, автономные учреждения и иные некоммерческие организации, юридические лица (кроме некоммерческих организаций), индивидуальные предприниматели, физические лица – производители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услуг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36,401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1420,72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1526,92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Мероприятия подпрограммы 4 «Организация отдыха, оздоровления и занятости детей, подростков»</w:t>
            </w:r>
          </w:p>
        </w:tc>
        <w:tc>
          <w:tcPr>
            <w:tcW w:w="2126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879,402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711,9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711,9</w:t>
            </w:r>
          </w:p>
        </w:tc>
      </w:tr>
      <w:tr w:rsidR="009E13F6" w:rsidRPr="00BB78CA" w:rsidTr="00F475B7">
        <w:trPr>
          <w:trHeight w:val="841"/>
        </w:trPr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59" w:type="dxa"/>
          </w:tcPr>
          <w:p w:rsidR="009E13F6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отдыха детей в каникулярное время </w:t>
            </w:r>
          </w:p>
          <w:p w:rsidR="009E13F6" w:rsidRDefault="009E13F6" w:rsidP="009E1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предусмотренных на организацию питания детей в оздоровительных лагерях с дневным пребыванием детей</w:t>
            </w:r>
          </w:p>
          <w:p w:rsidR="009E13F6" w:rsidRDefault="009E13F6" w:rsidP="009E1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E13F6" w:rsidRDefault="009E13F6" w:rsidP="009E1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 в форме субсидий</w:t>
            </w:r>
          </w:p>
          <w:p w:rsidR="009E13F6" w:rsidRPr="00BB78CA" w:rsidRDefault="009E13F6" w:rsidP="009E1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2126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</w:p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для организации</w:t>
            </w:r>
          </w:p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отдыха детей в</w:t>
            </w:r>
          </w:p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лагерях с</w:t>
            </w:r>
          </w:p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дневным</w:t>
            </w:r>
          </w:p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пребыванием на</w:t>
            </w:r>
          </w:p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базе</w:t>
            </w:r>
          </w:p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985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184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424" w:type="dxa"/>
          </w:tcPr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879,402</w:t>
            </w: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224,71</w:t>
            </w:r>
          </w:p>
          <w:p w:rsidR="009E13F6" w:rsidRPr="00BB78CA" w:rsidRDefault="009E13F6" w:rsidP="009E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654,69</w:t>
            </w:r>
            <w:r w:rsidR="000A5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711,9</w:t>
            </w: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215,631</w:t>
            </w:r>
          </w:p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496,269</w:t>
            </w:r>
          </w:p>
        </w:tc>
        <w:tc>
          <w:tcPr>
            <w:tcW w:w="1424" w:type="dxa"/>
          </w:tcPr>
          <w:p w:rsidR="009E13F6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68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68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68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68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711,9</w:t>
            </w:r>
          </w:p>
          <w:p w:rsidR="000A5768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68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215,631</w:t>
            </w:r>
          </w:p>
          <w:p w:rsidR="000A5768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496,269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Мероприятия подпрограммы 5 «Здоровое питание»</w:t>
            </w:r>
          </w:p>
        </w:tc>
        <w:tc>
          <w:tcPr>
            <w:tcW w:w="2126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D0030">
              <w:rPr>
                <w:rFonts w:ascii="Times New Roman" w:hAnsi="Times New Roman"/>
                <w:b/>
                <w:sz w:val="24"/>
                <w:szCs w:val="24"/>
              </w:rPr>
              <w:t>220,378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5706,31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5658,633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мероприятий по организации бесплатного горячего питания обучающихся, получающих начальное общее образование в </w:t>
            </w: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2126" w:type="dxa"/>
            <w:vMerge w:val="restart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охвата горячим питанием обучающихся в общеобразователь</w:t>
            </w: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ных организациях</w:t>
            </w:r>
          </w:p>
        </w:tc>
        <w:tc>
          <w:tcPr>
            <w:tcW w:w="1985" w:type="dxa"/>
            <w:vMerge w:val="restart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Галичского муниципального </w:t>
            </w: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84" w:type="dxa"/>
            <w:vMerge w:val="restart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общеобразовательные организации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2475,38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2713,39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2647,7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обеспечение питанием отдельных категорий учащихся муниципальных общеобразовательных организаций</w:t>
            </w:r>
          </w:p>
        </w:tc>
        <w:tc>
          <w:tcPr>
            <w:tcW w:w="2126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0D0030">
              <w:rPr>
                <w:rFonts w:ascii="Times New Roman" w:hAnsi="Times New Roman"/>
                <w:sz w:val="24"/>
                <w:szCs w:val="24"/>
              </w:rPr>
              <w:t>8,904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564,63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564,63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обеспечение питанием отдельных категорий обучающихся, получающих основное общее и среднее образование в общеобразовательных организациях</w:t>
            </w:r>
          </w:p>
        </w:tc>
        <w:tc>
          <w:tcPr>
            <w:tcW w:w="2126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обеспечение питанием учащихся муниципальных общеобразовательных организаций за счёт средств, поступающих от оказания платных услуг</w:t>
            </w:r>
          </w:p>
        </w:tc>
        <w:tc>
          <w:tcPr>
            <w:tcW w:w="2126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D0030">
              <w:rPr>
                <w:rFonts w:ascii="Times New Roman" w:hAnsi="Times New Roman"/>
                <w:sz w:val="24"/>
                <w:szCs w:val="24"/>
              </w:rPr>
              <w:t>26,294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1801,29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1819,303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Мероприятия подпрограммы 6 «</w:t>
            </w:r>
            <w:r w:rsidRPr="00BB78CA">
              <w:rPr>
                <w:rFonts w:ascii="Times New Roman" w:eastAsia="BatangChe" w:hAnsi="Times New Roman"/>
                <w:sz w:val="24"/>
                <w:szCs w:val="24"/>
              </w:rPr>
              <w:t>Обеспечение и совершенствование управления системой образования»</w:t>
            </w:r>
          </w:p>
        </w:tc>
        <w:tc>
          <w:tcPr>
            <w:tcW w:w="2126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5366,419</w:t>
            </w:r>
          </w:p>
        </w:tc>
        <w:tc>
          <w:tcPr>
            <w:tcW w:w="1424" w:type="dxa"/>
          </w:tcPr>
          <w:p w:rsidR="009E13F6" w:rsidRPr="00BB78CA" w:rsidRDefault="001A50D7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5981,2</w:t>
            </w:r>
          </w:p>
        </w:tc>
        <w:tc>
          <w:tcPr>
            <w:tcW w:w="1424" w:type="dxa"/>
          </w:tcPr>
          <w:p w:rsidR="009E13F6" w:rsidRPr="00BB78CA" w:rsidRDefault="003D0B4E" w:rsidP="00BB7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38576,88706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26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Централизованная бухгалтерия отдела образования администрации Галичского муниципального района</w:t>
            </w:r>
          </w:p>
        </w:tc>
        <w:tc>
          <w:tcPr>
            <w:tcW w:w="2184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4633,369</w:t>
            </w:r>
          </w:p>
        </w:tc>
        <w:tc>
          <w:tcPr>
            <w:tcW w:w="1424" w:type="dxa"/>
          </w:tcPr>
          <w:p w:rsidR="009E13F6" w:rsidRPr="00BB78CA" w:rsidRDefault="000A5768" w:rsidP="000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4573,8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1819,906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мероприятия, направленные на распространение лучших педагогических практик, в том числе проведение научно-практических конференций, семинаров</w:t>
            </w:r>
          </w:p>
        </w:tc>
        <w:tc>
          <w:tcPr>
            <w:tcW w:w="2126" w:type="dxa"/>
            <w:vMerge w:val="restart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 муниципальных образовательных организаций</w:t>
            </w:r>
          </w:p>
        </w:tc>
        <w:tc>
          <w:tcPr>
            <w:tcW w:w="1985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184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E13F6" w:rsidRPr="00BB78C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20,48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конкурсов профессионального мастерства педагогов образовательных организаций</w:t>
            </w:r>
          </w:p>
        </w:tc>
        <w:tc>
          <w:tcPr>
            <w:tcW w:w="2126" w:type="dxa"/>
            <w:vMerge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184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20,48</w:t>
            </w:r>
          </w:p>
        </w:tc>
      </w:tr>
      <w:tr w:rsidR="009E13F6" w:rsidRPr="00BB78CA" w:rsidTr="00F475B7">
        <w:trPr>
          <w:trHeight w:val="1656"/>
        </w:trPr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мероприятий,  направленных на повышение мотивационной активности обучающихся</w:t>
            </w:r>
          </w:p>
        </w:tc>
        <w:tc>
          <w:tcPr>
            <w:tcW w:w="2126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Формирование мотивационной активности обучающихся</w:t>
            </w:r>
          </w:p>
        </w:tc>
        <w:tc>
          <w:tcPr>
            <w:tcW w:w="1985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Галичского муниципального </w:t>
            </w: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84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образовательные организации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31,20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организацию мероприятий по повышению квалификации педагогов муниципальных образовательных организаций</w:t>
            </w:r>
          </w:p>
        </w:tc>
        <w:tc>
          <w:tcPr>
            <w:tcW w:w="2126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Повышение уровня квалификации педагогов муниципальных образовательных организаций</w:t>
            </w:r>
          </w:p>
        </w:tc>
        <w:tc>
          <w:tcPr>
            <w:tcW w:w="1985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184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E13F6" w:rsidRPr="00BB78CA" w:rsidTr="00BB78CA">
        <w:tc>
          <w:tcPr>
            <w:tcW w:w="560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659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Расходы на организацию мероприятий антитеррористической и противопожарной защищенности</w:t>
            </w:r>
          </w:p>
        </w:tc>
        <w:tc>
          <w:tcPr>
            <w:tcW w:w="2126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Обеспечение защищенности общеобразовательных организаций</w:t>
            </w:r>
          </w:p>
        </w:tc>
        <w:tc>
          <w:tcPr>
            <w:tcW w:w="1985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184" w:type="dxa"/>
          </w:tcPr>
          <w:p w:rsidR="009E13F6" w:rsidRPr="00BB78CA" w:rsidRDefault="009E13F6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1424" w:type="dxa"/>
          </w:tcPr>
          <w:p w:rsidR="009E13F6" w:rsidRPr="00BB78CA" w:rsidRDefault="000A5768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653,85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376,2</w:t>
            </w:r>
          </w:p>
        </w:tc>
        <w:tc>
          <w:tcPr>
            <w:tcW w:w="1424" w:type="dxa"/>
          </w:tcPr>
          <w:p w:rsidR="009E13F6" w:rsidRPr="00BB78CA" w:rsidRDefault="009E13F6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383,7</w:t>
            </w:r>
          </w:p>
        </w:tc>
      </w:tr>
      <w:tr w:rsidR="00DC7710" w:rsidRPr="00BB78CA" w:rsidTr="00BB78CA">
        <w:tc>
          <w:tcPr>
            <w:tcW w:w="560" w:type="dxa"/>
          </w:tcPr>
          <w:p w:rsidR="00DC7710" w:rsidRPr="00BB78CA" w:rsidRDefault="00DC7710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659" w:type="dxa"/>
          </w:tcPr>
          <w:p w:rsidR="00DC7710" w:rsidRPr="00BB78CA" w:rsidRDefault="001A50D7" w:rsidP="00B4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мероприятий по софинансированию расходных обязательств, возникших при реализации проектов развития территорий, основанных на общественных инициативах, в номинации «Местные инициативы» (Устройство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площадки для МОУ Челсменской ООШ Галичского муниципального района»</w:t>
            </w:r>
          </w:p>
        </w:tc>
        <w:tc>
          <w:tcPr>
            <w:tcW w:w="2126" w:type="dxa"/>
          </w:tcPr>
          <w:p w:rsidR="00DC7710" w:rsidRPr="00BB78CA" w:rsidRDefault="001228DD" w:rsidP="00BB7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занятий физической культурой и спортом на открытом воздухе</w:t>
            </w:r>
          </w:p>
        </w:tc>
        <w:tc>
          <w:tcPr>
            <w:tcW w:w="1985" w:type="dxa"/>
          </w:tcPr>
          <w:p w:rsidR="00DC7710" w:rsidRPr="00BB78CA" w:rsidRDefault="00DC7710" w:rsidP="00BB78CA">
            <w:pPr>
              <w:rPr>
                <w:rFonts w:ascii="Times New Roman" w:hAnsi="Times New Roman"/>
                <w:sz w:val="24"/>
                <w:szCs w:val="24"/>
              </w:rPr>
            </w:pPr>
            <w:r w:rsidRPr="00BB78C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184" w:type="dxa"/>
          </w:tcPr>
          <w:p w:rsidR="00DC7710" w:rsidRPr="00BB78CA" w:rsidRDefault="00DC7710" w:rsidP="00BB7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Чёлсменская основная общеобразовательная школа</w:t>
            </w:r>
          </w:p>
        </w:tc>
        <w:tc>
          <w:tcPr>
            <w:tcW w:w="1424" w:type="dxa"/>
          </w:tcPr>
          <w:p w:rsidR="00DC7710" w:rsidRDefault="00DC7710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DC7710" w:rsidRPr="00BB78CA" w:rsidRDefault="001A50D7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909,8</w:t>
            </w:r>
          </w:p>
        </w:tc>
        <w:tc>
          <w:tcPr>
            <w:tcW w:w="1424" w:type="dxa"/>
          </w:tcPr>
          <w:p w:rsidR="00DC7710" w:rsidRPr="00BB78CA" w:rsidRDefault="00DC7710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B4E" w:rsidRPr="00BB78CA" w:rsidTr="00BB78CA">
        <w:tc>
          <w:tcPr>
            <w:tcW w:w="560" w:type="dxa"/>
          </w:tcPr>
          <w:p w:rsidR="003D0B4E" w:rsidRDefault="003D0B4E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3659" w:type="dxa"/>
          </w:tcPr>
          <w:p w:rsidR="003D0B4E" w:rsidRDefault="003D0B4E" w:rsidP="004E3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мероприятий по софинсированию расходов, возникших при реализации федеральной программы по капительному ремонту и оснащений зданий региональных (муниципальных) общеобразовательных организаций (Капитальный ремонт в здании МОУ Ореховской средней общеобразовательной школы, расположенного по адресу: Костромская обл., Галичский район, с. Орехово, ул. Советская, д. 35)</w:t>
            </w:r>
          </w:p>
          <w:p w:rsidR="004E35FC" w:rsidRDefault="004E35FC" w:rsidP="004E35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4E35FC" w:rsidRDefault="004E35FC" w:rsidP="004E3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</w:t>
            </w:r>
          </w:p>
          <w:p w:rsidR="004E35FC" w:rsidRDefault="004E35FC" w:rsidP="004E3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</w:t>
            </w:r>
          </w:p>
          <w:p w:rsidR="004E35FC" w:rsidRDefault="004E35FC" w:rsidP="004E3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</w:t>
            </w:r>
          </w:p>
        </w:tc>
        <w:tc>
          <w:tcPr>
            <w:tcW w:w="2126" w:type="dxa"/>
          </w:tcPr>
          <w:p w:rsidR="003D0B4E" w:rsidRDefault="004E35FC" w:rsidP="00BB7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общеобразовательных организациях</w:t>
            </w:r>
          </w:p>
        </w:tc>
        <w:tc>
          <w:tcPr>
            <w:tcW w:w="1985" w:type="dxa"/>
          </w:tcPr>
          <w:p w:rsidR="003D0B4E" w:rsidRPr="00BB78CA" w:rsidRDefault="004E35FC" w:rsidP="00BB7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184" w:type="dxa"/>
          </w:tcPr>
          <w:p w:rsidR="003D0B4E" w:rsidRDefault="004E35FC" w:rsidP="00BB7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Ореховская средняя общеобразовательная школа Галичского муниципального района</w:t>
            </w:r>
          </w:p>
        </w:tc>
        <w:tc>
          <w:tcPr>
            <w:tcW w:w="1424" w:type="dxa"/>
          </w:tcPr>
          <w:p w:rsidR="003D0B4E" w:rsidRDefault="004E35FC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3D0B4E" w:rsidRDefault="004E35FC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3D0B4E" w:rsidRDefault="003D0B4E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5FC" w:rsidRDefault="004E35FC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5FC" w:rsidRDefault="004E35FC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5FC" w:rsidRDefault="004E35FC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5FC" w:rsidRDefault="004E35FC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5FC" w:rsidRDefault="004E35FC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5FC" w:rsidRDefault="004E35FC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5FC" w:rsidRDefault="004E35FC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5FC" w:rsidRDefault="004E35FC" w:rsidP="00BB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5FC" w:rsidRDefault="004E35FC" w:rsidP="00BB78CA">
            <w:pPr>
              <w:jc w:val="center"/>
              <w:rPr>
                <w:rFonts w:ascii="Times New Roman" w:hAnsi="Times New Roman"/>
              </w:rPr>
            </w:pPr>
            <w:r w:rsidRPr="004E35FC">
              <w:rPr>
                <w:rFonts w:ascii="Times New Roman" w:hAnsi="Times New Roman"/>
              </w:rPr>
              <w:t>36251,12106</w:t>
            </w:r>
          </w:p>
          <w:p w:rsidR="004E35FC" w:rsidRDefault="004E35FC" w:rsidP="00BB78CA">
            <w:pPr>
              <w:jc w:val="center"/>
              <w:rPr>
                <w:rFonts w:ascii="Times New Roman" w:hAnsi="Times New Roman"/>
              </w:rPr>
            </w:pPr>
          </w:p>
          <w:p w:rsidR="004E35FC" w:rsidRDefault="004E35FC" w:rsidP="00BB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29957,92644</w:t>
            </w:r>
          </w:p>
          <w:p w:rsidR="004E35FC" w:rsidRDefault="004E35FC" w:rsidP="00BB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2994,342</w:t>
            </w:r>
            <w:r w:rsidR="00571B62">
              <w:rPr>
                <w:rFonts w:ascii="Times New Roman" w:hAnsi="Times New Roman"/>
              </w:rPr>
              <w:t>60</w:t>
            </w:r>
          </w:p>
          <w:p w:rsidR="004E35FC" w:rsidRDefault="004E35FC" w:rsidP="00BB78CA">
            <w:pPr>
              <w:jc w:val="center"/>
              <w:rPr>
                <w:rFonts w:ascii="Times New Roman" w:hAnsi="Times New Roman"/>
              </w:rPr>
            </w:pPr>
          </w:p>
          <w:p w:rsidR="004E35FC" w:rsidRDefault="004E35FC" w:rsidP="004E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3298,85202</w:t>
            </w:r>
          </w:p>
        </w:tc>
      </w:tr>
    </w:tbl>
    <w:p w:rsidR="00BB78CA" w:rsidRPr="0007215C" w:rsidRDefault="00BB78CA" w:rsidP="00BB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5C7" w:rsidRPr="00F24026" w:rsidRDefault="001965C7" w:rsidP="000A12E6">
      <w:pPr>
        <w:spacing w:line="240" w:lineRule="auto"/>
        <w:ind w:firstLine="426"/>
        <w:contextualSpacing/>
        <w:rPr>
          <w:rFonts w:ascii="Times New Roman" w:hAnsi="Times New Roman"/>
        </w:rPr>
      </w:pPr>
    </w:p>
    <w:sectPr w:rsidR="001965C7" w:rsidRPr="00F24026" w:rsidSect="00BB78C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90EA02B2"/>
    <w:lvl w:ilvl="0" w:tplc="C6DEE180">
      <w:start w:val="3"/>
      <w:numFmt w:val="decimal"/>
      <w:lvlText w:val="%1."/>
      <w:lvlJc w:val="left"/>
    </w:lvl>
    <w:lvl w:ilvl="1" w:tplc="8216FF7C">
      <w:numFmt w:val="decimal"/>
      <w:lvlText w:val=""/>
      <w:lvlJc w:val="left"/>
    </w:lvl>
    <w:lvl w:ilvl="2" w:tplc="DBD29A38">
      <w:numFmt w:val="decimal"/>
      <w:lvlText w:val=""/>
      <w:lvlJc w:val="left"/>
    </w:lvl>
    <w:lvl w:ilvl="3" w:tplc="E2F8E4DA">
      <w:numFmt w:val="decimal"/>
      <w:lvlText w:val=""/>
      <w:lvlJc w:val="left"/>
    </w:lvl>
    <w:lvl w:ilvl="4" w:tplc="1A36CD8A">
      <w:numFmt w:val="decimal"/>
      <w:lvlText w:val=""/>
      <w:lvlJc w:val="left"/>
    </w:lvl>
    <w:lvl w:ilvl="5" w:tplc="D990EE72">
      <w:numFmt w:val="decimal"/>
      <w:lvlText w:val=""/>
      <w:lvlJc w:val="left"/>
    </w:lvl>
    <w:lvl w:ilvl="6" w:tplc="325202A4">
      <w:numFmt w:val="decimal"/>
      <w:lvlText w:val=""/>
      <w:lvlJc w:val="left"/>
    </w:lvl>
    <w:lvl w:ilvl="7" w:tplc="BAEED74C">
      <w:numFmt w:val="decimal"/>
      <w:lvlText w:val=""/>
      <w:lvlJc w:val="left"/>
    </w:lvl>
    <w:lvl w:ilvl="8" w:tplc="001CB34A">
      <w:numFmt w:val="decimal"/>
      <w:lvlText w:val=""/>
      <w:lvlJc w:val="left"/>
    </w:lvl>
  </w:abstractNum>
  <w:abstractNum w:abstractNumId="1">
    <w:nsid w:val="000041BB"/>
    <w:multiLevelType w:val="hybridMultilevel"/>
    <w:tmpl w:val="D1428148"/>
    <w:lvl w:ilvl="0" w:tplc="359AA66A">
      <w:start w:val="1"/>
      <w:numFmt w:val="bullet"/>
      <w:lvlText w:val="В"/>
      <w:lvlJc w:val="left"/>
    </w:lvl>
    <w:lvl w:ilvl="1" w:tplc="A54AB436">
      <w:numFmt w:val="decimal"/>
      <w:lvlText w:val=""/>
      <w:lvlJc w:val="left"/>
    </w:lvl>
    <w:lvl w:ilvl="2" w:tplc="1E7CF868">
      <w:numFmt w:val="decimal"/>
      <w:lvlText w:val=""/>
      <w:lvlJc w:val="left"/>
    </w:lvl>
    <w:lvl w:ilvl="3" w:tplc="5CF0ECA0">
      <w:numFmt w:val="decimal"/>
      <w:lvlText w:val=""/>
      <w:lvlJc w:val="left"/>
    </w:lvl>
    <w:lvl w:ilvl="4" w:tplc="3E06F52E">
      <w:numFmt w:val="decimal"/>
      <w:lvlText w:val=""/>
      <w:lvlJc w:val="left"/>
    </w:lvl>
    <w:lvl w:ilvl="5" w:tplc="9E6C22AA">
      <w:numFmt w:val="decimal"/>
      <w:lvlText w:val=""/>
      <w:lvlJc w:val="left"/>
    </w:lvl>
    <w:lvl w:ilvl="6" w:tplc="5D0883CC">
      <w:numFmt w:val="decimal"/>
      <w:lvlText w:val=""/>
      <w:lvlJc w:val="left"/>
    </w:lvl>
    <w:lvl w:ilvl="7" w:tplc="A83A2AA6">
      <w:numFmt w:val="decimal"/>
      <w:lvlText w:val=""/>
      <w:lvlJc w:val="left"/>
    </w:lvl>
    <w:lvl w:ilvl="8" w:tplc="A4F0057A">
      <w:numFmt w:val="decimal"/>
      <w:lvlText w:val=""/>
      <w:lvlJc w:val="left"/>
    </w:lvl>
  </w:abstractNum>
  <w:abstractNum w:abstractNumId="2">
    <w:nsid w:val="00005AF1"/>
    <w:multiLevelType w:val="hybridMultilevel"/>
    <w:tmpl w:val="AC2A483E"/>
    <w:lvl w:ilvl="0" w:tplc="FEA223D6">
      <w:start w:val="1"/>
      <w:numFmt w:val="bullet"/>
      <w:lvlText w:val="С"/>
      <w:lvlJc w:val="left"/>
    </w:lvl>
    <w:lvl w:ilvl="1" w:tplc="3E34DCE6">
      <w:numFmt w:val="decimal"/>
      <w:lvlText w:val=""/>
      <w:lvlJc w:val="left"/>
    </w:lvl>
    <w:lvl w:ilvl="2" w:tplc="01DCA5D0">
      <w:numFmt w:val="decimal"/>
      <w:lvlText w:val=""/>
      <w:lvlJc w:val="left"/>
    </w:lvl>
    <w:lvl w:ilvl="3" w:tplc="9A623C50">
      <w:numFmt w:val="decimal"/>
      <w:lvlText w:val=""/>
      <w:lvlJc w:val="left"/>
    </w:lvl>
    <w:lvl w:ilvl="4" w:tplc="5608DA18">
      <w:numFmt w:val="decimal"/>
      <w:lvlText w:val=""/>
      <w:lvlJc w:val="left"/>
    </w:lvl>
    <w:lvl w:ilvl="5" w:tplc="7D3A827C">
      <w:numFmt w:val="decimal"/>
      <w:lvlText w:val=""/>
      <w:lvlJc w:val="left"/>
    </w:lvl>
    <w:lvl w:ilvl="6" w:tplc="5078A23E">
      <w:numFmt w:val="decimal"/>
      <w:lvlText w:val=""/>
      <w:lvlJc w:val="left"/>
    </w:lvl>
    <w:lvl w:ilvl="7" w:tplc="CD502D42">
      <w:numFmt w:val="decimal"/>
      <w:lvlText w:val=""/>
      <w:lvlJc w:val="left"/>
    </w:lvl>
    <w:lvl w:ilvl="8" w:tplc="842632C4">
      <w:numFmt w:val="decimal"/>
      <w:lvlText w:val=""/>
      <w:lvlJc w:val="left"/>
    </w:lvl>
  </w:abstractNum>
  <w:abstractNum w:abstractNumId="3">
    <w:nsid w:val="00006DF1"/>
    <w:multiLevelType w:val="hybridMultilevel"/>
    <w:tmpl w:val="208874E2"/>
    <w:lvl w:ilvl="0" w:tplc="79705B70">
      <w:start w:val="1"/>
      <w:numFmt w:val="bullet"/>
      <w:lvlText w:val="В"/>
      <w:lvlJc w:val="left"/>
    </w:lvl>
    <w:lvl w:ilvl="1" w:tplc="583A0818">
      <w:numFmt w:val="decimal"/>
      <w:lvlText w:val=""/>
      <w:lvlJc w:val="left"/>
    </w:lvl>
    <w:lvl w:ilvl="2" w:tplc="FC8ADC16">
      <w:numFmt w:val="decimal"/>
      <w:lvlText w:val=""/>
      <w:lvlJc w:val="left"/>
    </w:lvl>
    <w:lvl w:ilvl="3" w:tplc="ED02FD0E">
      <w:numFmt w:val="decimal"/>
      <w:lvlText w:val=""/>
      <w:lvlJc w:val="left"/>
    </w:lvl>
    <w:lvl w:ilvl="4" w:tplc="B562094A">
      <w:numFmt w:val="decimal"/>
      <w:lvlText w:val=""/>
      <w:lvlJc w:val="left"/>
    </w:lvl>
    <w:lvl w:ilvl="5" w:tplc="AA90EA62">
      <w:numFmt w:val="decimal"/>
      <w:lvlText w:val=""/>
      <w:lvlJc w:val="left"/>
    </w:lvl>
    <w:lvl w:ilvl="6" w:tplc="65B8B3F8">
      <w:numFmt w:val="decimal"/>
      <w:lvlText w:val=""/>
      <w:lvlJc w:val="left"/>
    </w:lvl>
    <w:lvl w:ilvl="7" w:tplc="AA8E9666">
      <w:numFmt w:val="decimal"/>
      <w:lvlText w:val=""/>
      <w:lvlJc w:val="left"/>
    </w:lvl>
    <w:lvl w:ilvl="8" w:tplc="37200EE4">
      <w:numFmt w:val="decimal"/>
      <w:lvlText w:val=""/>
      <w:lvlJc w:val="left"/>
    </w:lvl>
  </w:abstractNum>
  <w:abstractNum w:abstractNumId="4">
    <w:nsid w:val="02C73962"/>
    <w:multiLevelType w:val="hybridMultilevel"/>
    <w:tmpl w:val="C75A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A3E10"/>
    <w:multiLevelType w:val="hybridMultilevel"/>
    <w:tmpl w:val="8C9C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A7871"/>
    <w:multiLevelType w:val="hybridMultilevel"/>
    <w:tmpl w:val="0126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B22EB7"/>
    <w:multiLevelType w:val="hybridMultilevel"/>
    <w:tmpl w:val="D870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0AB"/>
    <w:multiLevelType w:val="hybridMultilevel"/>
    <w:tmpl w:val="E67CB292"/>
    <w:lvl w:ilvl="0" w:tplc="3B302D6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75028"/>
    <w:multiLevelType w:val="hybridMultilevel"/>
    <w:tmpl w:val="7D44246A"/>
    <w:lvl w:ilvl="0" w:tplc="02F23AF6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A1C400F"/>
    <w:multiLevelType w:val="hybridMultilevel"/>
    <w:tmpl w:val="97D8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052C0"/>
    <w:multiLevelType w:val="hybridMultilevel"/>
    <w:tmpl w:val="C9B22F2A"/>
    <w:lvl w:ilvl="0" w:tplc="CE24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6865"/>
    <w:multiLevelType w:val="hybridMultilevel"/>
    <w:tmpl w:val="C75A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BCA"/>
    <w:multiLevelType w:val="hybridMultilevel"/>
    <w:tmpl w:val="C75A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D17CD"/>
    <w:multiLevelType w:val="hybridMultilevel"/>
    <w:tmpl w:val="FE4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7B67AB"/>
    <w:multiLevelType w:val="hybridMultilevel"/>
    <w:tmpl w:val="AA726D0A"/>
    <w:lvl w:ilvl="0" w:tplc="B10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12BB2"/>
    <w:multiLevelType w:val="hybridMultilevel"/>
    <w:tmpl w:val="981A907A"/>
    <w:lvl w:ilvl="0" w:tplc="214E0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CED2D3A"/>
    <w:multiLevelType w:val="hybridMultilevel"/>
    <w:tmpl w:val="C362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B5640"/>
    <w:multiLevelType w:val="hybridMultilevel"/>
    <w:tmpl w:val="135886E0"/>
    <w:lvl w:ilvl="0" w:tplc="86D8888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264C65"/>
    <w:multiLevelType w:val="hybridMultilevel"/>
    <w:tmpl w:val="5F0E27CA"/>
    <w:lvl w:ilvl="0" w:tplc="36B2A2A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576F70"/>
    <w:multiLevelType w:val="hybridMultilevel"/>
    <w:tmpl w:val="8B745F52"/>
    <w:lvl w:ilvl="0" w:tplc="62B885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D6039FF"/>
    <w:multiLevelType w:val="hybridMultilevel"/>
    <w:tmpl w:val="57FE0AEC"/>
    <w:lvl w:ilvl="0" w:tplc="C082D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33394C"/>
    <w:multiLevelType w:val="hybridMultilevel"/>
    <w:tmpl w:val="B5CA80F2"/>
    <w:lvl w:ilvl="0" w:tplc="E1FC1DDC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7"/>
  </w:num>
  <w:num w:numId="18">
    <w:abstractNumId w:val="19"/>
  </w:num>
  <w:num w:numId="19">
    <w:abstractNumId w:val="8"/>
  </w:num>
  <w:num w:numId="20">
    <w:abstractNumId w:val="18"/>
  </w:num>
  <w:num w:numId="21">
    <w:abstractNumId w:val="7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26"/>
    <w:rsid w:val="0000119E"/>
    <w:rsid w:val="0001084D"/>
    <w:rsid w:val="00067917"/>
    <w:rsid w:val="0007215C"/>
    <w:rsid w:val="00095C12"/>
    <w:rsid w:val="000A12E6"/>
    <w:rsid w:val="000A5768"/>
    <w:rsid w:val="000D0030"/>
    <w:rsid w:val="000D668E"/>
    <w:rsid w:val="000F4ABD"/>
    <w:rsid w:val="00100FA0"/>
    <w:rsid w:val="00101BD2"/>
    <w:rsid w:val="00122062"/>
    <w:rsid w:val="00122224"/>
    <w:rsid w:val="001228DD"/>
    <w:rsid w:val="001965C7"/>
    <w:rsid w:val="0019797C"/>
    <w:rsid w:val="001A50D7"/>
    <w:rsid w:val="001B14F5"/>
    <w:rsid w:val="001E001D"/>
    <w:rsid w:val="00220283"/>
    <w:rsid w:val="002A5FB9"/>
    <w:rsid w:val="002B0BE6"/>
    <w:rsid w:val="002D0290"/>
    <w:rsid w:val="002E438C"/>
    <w:rsid w:val="003212C5"/>
    <w:rsid w:val="003347B9"/>
    <w:rsid w:val="00344210"/>
    <w:rsid w:val="00362AF2"/>
    <w:rsid w:val="003D0B4E"/>
    <w:rsid w:val="003F200F"/>
    <w:rsid w:val="00426240"/>
    <w:rsid w:val="00441E10"/>
    <w:rsid w:val="00475E8A"/>
    <w:rsid w:val="0049072B"/>
    <w:rsid w:val="004C4AA6"/>
    <w:rsid w:val="004E35FC"/>
    <w:rsid w:val="00571B62"/>
    <w:rsid w:val="005A26F4"/>
    <w:rsid w:val="006069BB"/>
    <w:rsid w:val="00607BEB"/>
    <w:rsid w:val="006164E7"/>
    <w:rsid w:val="00616F48"/>
    <w:rsid w:val="00666371"/>
    <w:rsid w:val="006D2E90"/>
    <w:rsid w:val="006E2AFD"/>
    <w:rsid w:val="00750BD4"/>
    <w:rsid w:val="00751325"/>
    <w:rsid w:val="007579A4"/>
    <w:rsid w:val="00772626"/>
    <w:rsid w:val="00793EE5"/>
    <w:rsid w:val="007A21CC"/>
    <w:rsid w:val="007D41ED"/>
    <w:rsid w:val="00802289"/>
    <w:rsid w:val="00807E05"/>
    <w:rsid w:val="00836A97"/>
    <w:rsid w:val="00846603"/>
    <w:rsid w:val="008B327D"/>
    <w:rsid w:val="009227B7"/>
    <w:rsid w:val="00933106"/>
    <w:rsid w:val="00951E1C"/>
    <w:rsid w:val="009556CE"/>
    <w:rsid w:val="0096130B"/>
    <w:rsid w:val="009D290C"/>
    <w:rsid w:val="009E13F6"/>
    <w:rsid w:val="00A36A66"/>
    <w:rsid w:val="00A73467"/>
    <w:rsid w:val="00AA6F8A"/>
    <w:rsid w:val="00B265C5"/>
    <w:rsid w:val="00B41083"/>
    <w:rsid w:val="00B43E0F"/>
    <w:rsid w:val="00B766B7"/>
    <w:rsid w:val="00BA51A5"/>
    <w:rsid w:val="00BB27E3"/>
    <w:rsid w:val="00BB78CA"/>
    <w:rsid w:val="00BC7278"/>
    <w:rsid w:val="00BE111F"/>
    <w:rsid w:val="00BF426A"/>
    <w:rsid w:val="00C0484E"/>
    <w:rsid w:val="00C13476"/>
    <w:rsid w:val="00C33749"/>
    <w:rsid w:val="00C91BA3"/>
    <w:rsid w:val="00CB511D"/>
    <w:rsid w:val="00CD3F93"/>
    <w:rsid w:val="00D37966"/>
    <w:rsid w:val="00D56539"/>
    <w:rsid w:val="00DA5E49"/>
    <w:rsid w:val="00DC7710"/>
    <w:rsid w:val="00E315B7"/>
    <w:rsid w:val="00EB0103"/>
    <w:rsid w:val="00EB241F"/>
    <w:rsid w:val="00F10CC4"/>
    <w:rsid w:val="00F13D9E"/>
    <w:rsid w:val="00F24026"/>
    <w:rsid w:val="00F31180"/>
    <w:rsid w:val="00F32F3F"/>
    <w:rsid w:val="00F475B7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240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240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24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locked/>
    <w:rsid w:val="00F24026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24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C4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1965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65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locked/>
    <w:rsid w:val="001965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semiHidden/>
    <w:unhideWhenUsed/>
    <w:rsid w:val="00BB7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BB78CA"/>
    <w:rPr>
      <w:b/>
      <w:bCs/>
    </w:rPr>
  </w:style>
  <w:style w:type="paragraph" w:styleId="a9">
    <w:name w:val="No Spacing"/>
    <w:link w:val="aa"/>
    <w:qFormat/>
    <w:rsid w:val="00BB78C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rsid w:val="00BB78CA"/>
    <w:rPr>
      <w:sz w:val="22"/>
      <w:szCs w:val="22"/>
      <w:lang w:val="ru-RU" w:eastAsia="en-US" w:bidi="ar-SA"/>
    </w:rPr>
  </w:style>
  <w:style w:type="paragraph" w:customStyle="1" w:styleId="ConsPlusCell">
    <w:name w:val="ConsPlusCell"/>
    <w:rsid w:val="00BB78CA"/>
    <w:pPr>
      <w:widowControl w:val="0"/>
      <w:suppressAutoHyphens/>
      <w:autoSpaceDE w:val="0"/>
      <w:spacing w:after="200"/>
    </w:pPr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6"/>
    <w:uiPriority w:val="59"/>
    <w:rsid w:val="00BB78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B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78CA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B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78CA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3553-37F9-459B-9316-9B2123FF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Гришина ЕБ</cp:lastModifiedBy>
  <cp:revision>38</cp:revision>
  <cp:lastPrinted>2022-03-03T08:06:00Z</cp:lastPrinted>
  <dcterms:created xsi:type="dcterms:W3CDTF">2021-02-05T10:25:00Z</dcterms:created>
  <dcterms:modified xsi:type="dcterms:W3CDTF">2022-03-18T06:56:00Z</dcterms:modified>
</cp:coreProperties>
</file>