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B" w:rsidRPr="00BF094B" w:rsidRDefault="00BF094B" w:rsidP="00BF094B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3"/>
          <w:szCs w:val="23"/>
        </w:rPr>
      </w:pPr>
      <w:r>
        <w:rPr>
          <w:b/>
          <w:color w:val="2C2D2E"/>
          <w:sz w:val="23"/>
          <w:szCs w:val="23"/>
        </w:rPr>
        <w:t>П</w:t>
      </w:r>
      <w:r w:rsidRPr="00BF094B">
        <w:rPr>
          <w:b/>
          <w:color w:val="2C2D2E"/>
          <w:sz w:val="23"/>
          <w:szCs w:val="23"/>
        </w:rPr>
        <w:t>оявился новый раздел, где собраны меры господдержки предприятий промышленности</w:t>
      </w:r>
    </w:p>
    <w:p w:rsidR="00BF094B" w:rsidRDefault="00BF094B" w:rsidP="00BF094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 Math" w:hAnsi="Cambria Math" w:cs="Cambria Math"/>
          <w:color w:val="2C2D2E"/>
          <w:sz w:val="23"/>
          <w:szCs w:val="23"/>
        </w:rPr>
        <w:t>ℹ</w:t>
      </w:r>
      <w:r>
        <w:rPr>
          <w:rFonts w:ascii="Arial" w:hAnsi="Arial" w:cs="Arial"/>
          <w:color w:val="2C2D2E"/>
          <w:sz w:val="23"/>
          <w:szCs w:val="23"/>
        </w:rPr>
        <w:t>️ Здесь можно ознакомиться с сервисами по подбору подходящих инструментов импортозамещения, а также получить разъяснения по условиям их получения.</w:t>
      </w:r>
    </w:p>
    <w:p w:rsidR="00BF094B" w:rsidRDefault="00BF094B" w:rsidP="00BF094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MS Gothic" w:eastAsia="MS Gothic" w:hAnsi="MS Gothic" w:cs="MS Gothic" w:hint="eastAsia"/>
          <w:color w:val="2C2D2E"/>
          <w:sz w:val="23"/>
          <w:szCs w:val="23"/>
        </w:rPr>
        <w:t>✍</w:t>
      </w:r>
      <w:r>
        <w:rPr>
          <w:rFonts w:ascii="Arial" w:hAnsi="Arial" w:cs="Arial"/>
          <w:color w:val="2C2D2E"/>
          <w:sz w:val="23"/>
          <w:szCs w:val="23"/>
        </w:rPr>
        <w:t>🏻 А ещё по ссылке можно пройти опрос и рассказать о вашем опыте использования мер господдержки. Ваша обратная связь позволит нам сделать и удобнее.</w:t>
      </w:r>
    </w:p>
    <w:p w:rsidR="006133D0" w:rsidRDefault="00BF094B"/>
    <w:sectPr w:rsidR="006133D0" w:rsidSect="00BC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94B"/>
    <w:rsid w:val="00547256"/>
    <w:rsid w:val="00BB7B4B"/>
    <w:rsid w:val="00BC2183"/>
    <w:rsid w:val="00B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2022-04-15T12:59:00Z</dcterms:created>
  <dcterms:modified xsi:type="dcterms:W3CDTF">2022-04-15T13:01:00Z</dcterms:modified>
</cp:coreProperties>
</file>