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D" w:rsidRPr="00FA6ADD" w:rsidRDefault="00FA6ADD" w:rsidP="00FA6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ADD">
        <w:rPr>
          <w:rFonts w:ascii="Times New Roman" w:hAnsi="Times New Roman" w:cs="Times New Roman"/>
          <w:sz w:val="28"/>
          <w:szCs w:val="28"/>
        </w:rPr>
        <w:t xml:space="preserve">Приглашаем руководителей предприятий, предпринимателей, </w:t>
      </w:r>
      <w:proofErr w:type="spellStart"/>
      <w:r w:rsidRPr="00FA6AD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FA6ADD">
        <w:rPr>
          <w:rFonts w:ascii="Times New Roman" w:hAnsi="Times New Roman" w:cs="Times New Roman"/>
          <w:sz w:val="28"/>
          <w:szCs w:val="28"/>
        </w:rPr>
        <w:t xml:space="preserve"> Костромской области принять участие в </w:t>
      </w:r>
      <w:proofErr w:type="spellStart"/>
      <w:r w:rsidRPr="00FA6ADD">
        <w:rPr>
          <w:rFonts w:ascii="Times New Roman" w:hAnsi="Times New Roman" w:cs="Times New Roman"/>
          <w:sz w:val="28"/>
          <w:szCs w:val="28"/>
        </w:rPr>
        <w:t>онлайн-опросе</w:t>
      </w:r>
      <w:proofErr w:type="spellEnd"/>
      <w:r w:rsidRPr="00FA6ADD">
        <w:rPr>
          <w:rFonts w:ascii="Times New Roman" w:hAnsi="Times New Roman" w:cs="Times New Roman"/>
          <w:sz w:val="28"/>
          <w:szCs w:val="28"/>
        </w:rPr>
        <w:t xml:space="preserve"> по мерам поддержки в условиях санкций.</w:t>
      </w:r>
    </w:p>
    <w:p w:rsidR="00FA6ADD" w:rsidRPr="00FA6ADD" w:rsidRDefault="00FA6ADD" w:rsidP="00FA6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ADD">
        <w:rPr>
          <w:rFonts w:ascii="Times New Roman" w:hAnsi="Times New Roman" w:cs="Times New Roman"/>
          <w:sz w:val="28"/>
          <w:szCs w:val="28"/>
        </w:rPr>
        <w:t>Проект реализуется по инициативе ГИС Государственного Совета РФ при поддержке АНО «Диалог» совместно с ЦУР региона.</w:t>
      </w:r>
    </w:p>
    <w:p w:rsidR="00FA6ADD" w:rsidRPr="00FA6ADD" w:rsidRDefault="00FA6ADD" w:rsidP="00FA6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ADD">
        <w:rPr>
          <w:rFonts w:ascii="Times New Roman" w:hAnsi="Times New Roman" w:cs="Times New Roman"/>
          <w:sz w:val="28"/>
          <w:szCs w:val="28"/>
        </w:rPr>
        <w:t>Пройти опрос можно по ссылке.</w:t>
      </w:r>
    </w:p>
    <w:p w:rsidR="00FA6ADD" w:rsidRPr="00FA6ADD" w:rsidRDefault="00FA6ADD" w:rsidP="00FA6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ADD">
        <w:rPr>
          <w:rFonts w:ascii="Times New Roman" w:hAnsi="Times New Roman" w:cs="Times New Roman"/>
          <w:sz w:val="28"/>
          <w:szCs w:val="28"/>
        </w:rPr>
        <w:t>Полученные данные помогут в разработке и реализации актуальных мер поддержки бизнеса.</w:t>
      </w:r>
    </w:p>
    <w:p w:rsidR="00FA6ADD" w:rsidRPr="00FA6ADD" w:rsidRDefault="00FA6ADD" w:rsidP="00FA6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ADD">
        <w:rPr>
          <w:rFonts w:ascii="Times New Roman" w:hAnsi="Calibri" w:cs="Times New Roman"/>
          <w:sz w:val="28"/>
          <w:szCs w:val="28"/>
        </w:rPr>
        <w:t>❗</w:t>
      </w:r>
      <w:proofErr w:type="spellStart"/>
      <w:r w:rsidRPr="00FA6ADD">
        <w:rPr>
          <w:rFonts w:ascii="Times New Roman" w:hAnsi="Times New Roman" w:cs="Times New Roman"/>
          <w:sz w:val="28"/>
          <w:szCs w:val="28"/>
        </w:rPr>
        <w:t>Онлайн-опрос</w:t>
      </w:r>
      <w:proofErr w:type="spellEnd"/>
      <w:r w:rsidRPr="00FA6ADD">
        <w:rPr>
          <w:rFonts w:ascii="Times New Roman" w:hAnsi="Times New Roman" w:cs="Times New Roman"/>
          <w:sz w:val="28"/>
          <w:szCs w:val="28"/>
        </w:rPr>
        <w:t xml:space="preserve"> продлится до 22 апреля включительно.</w:t>
      </w:r>
    </w:p>
    <w:p w:rsidR="006133D0" w:rsidRPr="00FA6ADD" w:rsidRDefault="00FA6ADD" w:rsidP="00FA6A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FA6ADD" w:rsidSect="006F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DD"/>
    <w:rsid w:val="00547256"/>
    <w:rsid w:val="006F5D54"/>
    <w:rsid w:val="00BB7B4B"/>
    <w:rsid w:val="00F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2022-04-18T13:14:00Z</dcterms:created>
  <dcterms:modified xsi:type="dcterms:W3CDTF">2022-04-18T13:14:00Z</dcterms:modified>
</cp:coreProperties>
</file>