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9E" w:rsidRPr="0007189E" w:rsidRDefault="0007189E" w:rsidP="0007189E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89E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07189E">
        <w:rPr>
          <w:rFonts w:ascii="Times New Roman" w:hAnsi="Times New Roman" w:cs="Times New Roman"/>
          <w:sz w:val="28"/>
          <w:szCs w:val="28"/>
        </w:rPr>
        <w:t>предприятий, поставляющих товары и услуги на внутренний рынок предоставлена</w:t>
      </w:r>
      <w:proofErr w:type="gramEnd"/>
      <w:r w:rsidRPr="0007189E">
        <w:rPr>
          <w:rFonts w:ascii="Times New Roman" w:hAnsi="Times New Roman" w:cs="Times New Roman"/>
          <w:sz w:val="28"/>
          <w:szCs w:val="28"/>
        </w:rPr>
        <w:t xml:space="preserve"> отсрочка по уплате страховых взносов.</w:t>
      </w:r>
      <w:r w:rsidRPr="0007189E">
        <w:rPr>
          <w:rFonts w:ascii="Times New Roman" w:hAnsi="Times New Roman" w:cs="Times New Roman"/>
          <w:sz w:val="28"/>
          <w:szCs w:val="28"/>
        </w:rPr>
        <w:br/>
        <w:t>Такие платежи предложено перенести на один год.</w:t>
      </w:r>
    </w:p>
    <w:p w:rsidR="0007189E" w:rsidRPr="0007189E" w:rsidRDefault="0007189E" w:rsidP="0007189E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89E">
        <w:rPr>
          <w:rFonts w:ascii="Times New Roman" w:hAnsi="Times New Roman" w:cs="Times New Roman"/>
          <w:sz w:val="28"/>
          <w:szCs w:val="28"/>
        </w:rPr>
        <w:t>Льготный период, за который сейчас не надо будет платить страховые взносы, охватит второй квартал текущего года, а для производственных предприятий отсрочка распространится ещё и на третий квартал.</w:t>
      </w:r>
    </w:p>
    <w:p w:rsidR="0007189E" w:rsidRPr="0007189E" w:rsidRDefault="0007189E" w:rsidP="0007189E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89E">
        <w:rPr>
          <w:rFonts w:ascii="Times New Roman" w:hAnsi="Times New Roman" w:cs="Times New Roman"/>
          <w:sz w:val="28"/>
          <w:szCs w:val="28"/>
        </w:rPr>
        <w:t xml:space="preserve">Списки ОКВЭД в карточках </w:t>
      </w:r>
      <w:r w:rsidRPr="0007189E">
        <w:rPr>
          <w:rFonts w:ascii="Cambria Math" w:hAnsi="Cambria Math" w:cs="Times New Roman"/>
          <w:sz w:val="28"/>
          <w:szCs w:val="28"/>
        </w:rPr>
        <w:t>▶</w:t>
      </w:r>
      <w:r w:rsidRPr="0007189E">
        <w:rPr>
          <w:rFonts w:ascii="Times New Roman" w:hAnsi="Calibri" w:cs="Times New Roman"/>
          <w:sz w:val="28"/>
          <w:szCs w:val="28"/>
        </w:rPr>
        <w:t>️</w:t>
      </w:r>
    </w:p>
    <w:p w:rsidR="006133D0" w:rsidRDefault="0007189E"/>
    <w:sectPr w:rsidR="006133D0" w:rsidSect="00352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89E"/>
    <w:rsid w:val="0007189E"/>
    <w:rsid w:val="00352F0B"/>
    <w:rsid w:val="00547256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2022-05-17T06:42:00Z</dcterms:created>
  <dcterms:modified xsi:type="dcterms:W3CDTF">2022-05-17T06:42:00Z</dcterms:modified>
</cp:coreProperties>
</file>