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1" w:rsidRPr="00AA1B71" w:rsidRDefault="00AA1B71" w:rsidP="00AA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B71">
        <w:rPr>
          <w:rFonts w:ascii="Times New Roman" w:hAnsi="Times New Roman" w:cs="Times New Roman"/>
          <w:sz w:val="28"/>
          <w:szCs w:val="28"/>
        </w:rPr>
        <w:t xml:space="preserve">Сегодня департамент экономического развития Костромской области и управление </w:t>
      </w:r>
      <w:proofErr w:type="spellStart"/>
      <w:r w:rsidRPr="00AA1B7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A1B71">
        <w:rPr>
          <w:rFonts w:ascii="Times New Roman" w:hAnsi="Times New Roman" w:cs="Times New Roman"/>
          <w:sz w:val="28"/>
          <w:szCs w:val="28"/>
        </w:rPr>
        <w:t xml:space="preserve"> по региону подписали Кодекс добросовестных практик в сети Интернет.</w:t>
      </w:r>
      <w:r w:rsidRPr="00AA1B71">
        <w:rPr>
          <w:rFonts w:ascii="Times New Roman" w:hAnsi="Times New Roman" w:cs="Times New Roman"/>
          <w:sz w:val="28"/>
          <w:szCs w:val="28"/>
        </w:rPr>
        <w:br/>
      </w:r>
      <w:r w:rsidRPr="00AA1B71">
        <w:rPr>
          <w:rFonts w:ascii="Times New Roman" w:hAnsi="Segoe UI Symbol" w:cs="Times New Roman"/>
          <w:sz w:val="28"/>
          <w:szCs w:val="28"/>
        </w:rPr>
        <w:t>⠀</w:t>
      </w:r>
      <w:r w:rsidRPr="00AA1B71">
        <w:rPr>
          <w:rFonts w:ascii="Times New Roman" w:hAnsi="Times New Roman" w:cs="Times New Roman"/>
          <w:sz w:val="28"/>
          <w:szCs w:val="28"/>
        </w:rPr>
        <w:br/>
        <w:t>Этот документ – важная часть совместной работы по защите прав людей на тайну личной жизни, а именно – по обеспечению безопасности и сохранению конфиденциальности персональных данных.</w:t>
      </w:r>
    </w:p>
    <w:p w:rsidR="00AA1B71" w:rsidRPr="00AA1B71" w:rsidRDefault="00AA1B71" w:rsidP="00AA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B71">
        <w:rPr>
          <w:rFonts w:ascii="Calibri" w:hAnsi="Calibri" w:cs="Times New Roman"/>
          <w:sz w:val="28"/>
          <w:szCs w:val="28"/>
        </w:rPr>
        <w:t>📝</w:t>
      </w:r>
      <w:r w:rsidRPr="00AA1B71">
        <w:rPr>
          <w:rFonts w:ascii="Times New Roman" w:hAnsi="Times New Roman" w:cs="Times New Roman"/>
          <w:sz w:val="28"/>
          <w:szCs w:val="28"/>
        </w:rPr>
        <w:t xml:space="preserve"> Сейчас в Костромской области присоединились к Кодексу 67 организаций и  подтверждают готовность работать с персональной информацией по закону, содействовать созданию безопасного и комфортного информационного пространства в интернете, формированию культуры поведения в сети.</w:t>
      </w:r>
    </w:p>
    <w:p w:rsidR="00AA1B71" w:rsidRPr="00AA1B71" w:rsidRDefault="00AA1B71" w:rsidP="00AA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B71">
        <w:rPr>
          <w:rFonts w:ascii="Times New Roman" w:hAnsi="Times New Roman" w:cs="Times New Roman"/>
          <w:sz w:val="28"/>
          <w:szCs w:val="28"/>
        </w:rPr>
        <w:t>Кодекс открыт для присоединения любой заинтересованный стороны.</w:t>
      </w:r>
    </w:p>
    <w:p w:rsidR="00AA1B71" w:rsidRPr="00AA1B71" w:rsidRDefault="00AA1B71" w:rsidP="00AA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B71">
        <w:rPr>
          <w:rFonts w:ascii="Calibri" w:hAnsi="Calibri" w:cs="Times New Roman"/>
          <w:sz w:val="28"/>
          <w:szCs w:val="28"/>
        </w:rPr>
        <w:t>👩🏻</w:t>
      </w:r>
      <w:r w:rsidRPr="00AA1B71">
        <w:rPr>
          <w:rFonts w:ascii="Times New Roman" w:hAnsi="Times New Roman" w:cs="Times New Roman"/>
          <w:sz w:val="28"/>
          <w:szCs w:val="28"/>
        </w:rPr>
        <w:t>‍</w:t>
      </w:r>
      <w:r w:rsidRPr="00AA1B71">
        <w:rPr>
          <w:rFonts w:ascii="Calibri" w:hAnsi="Calibri" w:cs="Times New Roman"/>
          <w:sz w:val="28"/>
          <w:szCs w:val="28"/>
        </w:rPr>
        <w:t>💻</w:t>
      </w:r>
      <w:r w:rsidRPr="00AA1B71">
        <w:rPr>
          <w:rFonts w:ascii="Times New Roman" w:hAnsi="Times New Roman" w:cs="Times New Roman"/>
          <w:sz w:val="28"/>
          <w:szCs w:val="28"/>
        </w:rPr>
        <w:t xml:space="preserve"> Желающие подписать Кодекс могут обратиться в Управление </w:t>
      </w:r>
      <w:proofErr w:type="spellStart"/>
      <w:r w:rsidRPr="00AA1B7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A1B71">
        <w:rPr>
          <w:rFonts w:ascii="Times New Roman" w:hAnsi="Times New Roman" w:cs="Times New Roman"/>
          <w:sz w:val="28"/>
          <w:szCs w:val="28"/>
        </w:rPr>
        <w:t xml:space="preserve"> по Костромской области на официальную электронную почту: </w:t>
      </w:r>
      <w:hyperlink r:id="rId4" w:history="1">
        <w:r w:rsidRPr="00AA1B71">
          <w:rPr>
            <w:rStyle w:val="a4"/>
            <w:rFonts w:ascii="Times New Roman" w:hAnsi="Times New Roman" w:cs="Times New Roman"/>
            <w:sz w:val="28"/>
            <w:szCs w:val="28"/>
          </w:rPr>
          <w:t>rsockanc44@rkn.gov.ru</w:t>
        </w:r>
      </w:hyperlink>
    </w:p>
    <w:p w:rsidR="006133D0" w:rsidRPr="00AA1B71" w:rsidRDefault="00AA1B71" w:rsidP="00AA1B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AA1B71" w:rsidSect="00DD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71"/>
    <w:rsid w:val="00547256"/>
    <w:rsid w:val="00AA1B71"/>
    <w:rsid w:val="00BB7B4B"/>
    <w:rsid w:val="00D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rsockanc44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2022-05-17T06:43:00Z</dcterms:created>
  <dcterms:modified xsi:type="dcterms:W3CDTF">2022-05-17T06:44:00Z</dcterms:modified>
</cp:coreProperties>
</file>