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F" w:rsidRDefault="00C1525F" w:rsidP="00C1525F">
      <w:pPr>
        <w:spacing w:after="0"/>
        <w:jc w:val="both"/>
        <w:rPr>
          <w:rStyle w:val="a4"/>
          <w:rFonts w:ascii="Times New Roman" w:hAnsi="Times New Roman" w:cs="Times New Roman"/>
          <w:color w:val="2C2D2E"/>
          <w:sz w:val="28"/>
          <w:szCs w:val="28"/>
        </w:rPr>
      </w:pPr>
      <w:r w:rsidRPr="00C1525F">
        <w:rPr>
          <w:rStyle w:val="a4"/>
          <w:rFonts w:ascii="Times New Roman" w:hAnsi="Times New Roman" w:cs="Times New Roman"/>
          <w:color w:val="2C2D2E"/>
          <w:sz w:val="28"/>
          <w:szCs w:val="28"/>
        </w:rPr>
        <w:t>В Костромской области предприятие с нарушением ввезло 20 тонн лука</w:t>
      </w:r>
    </w:p>
    <w:p w:rsidR="00C1525F" w:rsidRPr="00C1525F" w:rsidRDefault="00C1525F" w:rsidP="00C152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25F">
        <w:rPr>
          <w:rFonts w:ascii="Times New Roman" w:hAnsi="Times New Roman" w:cs="Times New Roman"/>
          <w:sz w:val="28"/>
          <w:szCs w:val="28"/>
        </w:rPr>
        <w:t>В феврале 2022 года сотрудники Россельхознадзора в Костромской области зафиксировали неисполнение требования законодательства в области карантина растений. Юрлицо ввезло подкрантинную продукцию — 20 тонн свежего лука из Волгоградской области. Он относится к подкарантинной продукции высокого фитосанитарного риска. С ввозом лука возможно проникновение карантинных объектов. Юрлицо не известило Россельхознадзор о доставке продукции. Кроме этого, субъект не провел необходимые лабораторные исследования для выявления карантинных объектов.</w:t>
      </w:r>
      <w:r w:rsidRPr="00C15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25F">
        <w:rPr>
          <w:rFonts w:ascii="Times New Roman" w:hAnsi="Times New Roman" w:cs="Times New Roman"/>
          <w:sz w:val="28"/>
          <w:szCs w:val="28"/>
        </w:rPr>
        <w:t>В отношении юрлица составлен протокол по ст. 10.3 КоАП РФ. Оно признано виновным, назначен штраф в размере 5000 руб.</w:t>
      </w:r>
    </w:p>
    <w:p w:rsidR="00C1525F" w:rsidRPr="00C1525F" w:rsidRDefault="00C1525F" w:rsidP="00C15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D0" w:rsidRPr="00C1525F" w:rsidRDefault="00C1525F" w:rsidP="00C1525F">
      <w:pPr>
        <w:jc w:val="both"/>
        <w:rPr>
          <w:rFonts w:ascii="Times New Roman" w:hAnsi="Times New Roman" w:cs="Times New Roman"/>
        </w:rPr>
      </w:pPr>
    </w:p>
    <w:sectPr w:rsidR="006133D0" w:rsidRPr="00C1525F" w:rsidSect="00AE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25F"/>
    <w:rsid w:val="00547256"/>
    <w:rsid w:val="006860C7"/>
    <w:rsid w:val="00BB7B4B"/>
    <w:rsid w:val="00C1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2022-05-06T06:01:00Z</dcterms:created>
  <dcterms:modified xsi:type="dcterms:W3CDTF">2022-05-06T06:02:00Z</dcterms:modified>
</cp:coreProperties>
</file>